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BAA26D" w14:textId="31C9E452" w:rsidR="00AB774C" w:rsidRDefault="00DE548A" w:rsidP="00B0229D">
      <w:pPr>
        <w:rPr>
          <w:rFonts w:ascii="Arial" w:hAnsi="Arial"/>
          <w:b/>
          <w:color w:val="3B3838" w:themeColor="background2" w:themeShade="40"/>
          <w:sz w:val="24"/>
        </w:rPr>
      </w:pPr>
      <w:r w:rsidRPr="004B68F8">
        <w:rPr>
          <w:b/>
          <w:noProof/>
          <w:color w:val="3B3838" w:themeColor="background2" w:themeShade="40"/>
          <w:sz w:val="36"/>
          <w:lang w:eastAsia="en-CA"/>
        </w:rPr>
        <w:drawing>
          <wp:anchor distT="0" distB="0" distL="114300" distR="114300" simplePos="0" relativeHeight="251658240" behindDoc="0" locked="0" layoutInCell="1" allowOverlap="1" wp14:anchorId="22F60F3B" wp14:editId="67A542CC">
            <wp:simplePos x="0" y="0"/>
            <wp:positionH relativeFrom="page">
              <wp:align>right</wp:align>
            </wp:positionH>
            <wp:positionV relativeFrom="page">
              <wp:posOffset>-19050</wp:posOffset>
            </wp:positionV>
            <wp:extent cx="8141970" cy="933450"/>
            <wp:effectExtent l="0" t="0" r="0" b="0"/>
            <wp:wrapThrough wrapText="bothSides">
              <wp:wrapPolygon edited="0">
                <wp:start x="0" y="0"/>
                <wp:lineTo x="0" y="21159"/>
                <wp:lineTo x="21529" y="21159"/>
                <wp:lineTo x="21529" y="0"/>
                <wp:lineTo x="0" y="0"/>
              </wp:wrapPolygon>
            </wp:wrapThrough>
            <wp:docPr id="30" name="Picture 30">
              <a:extLst xmlns:a="http://schemas.openxmlformats.org/drawingml/2006/main">
                <a:ext uri="{FF2B5EF4-FFF2-40B4-BE49-F238E27FC236}">
                  <a16:creationId xmlns:a16="http://schemas.microsoft.com/office/drawing/2014/main" id="{BFE26CBA-D60E-4853-B02F-FFB494C2B18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Picture 30"/>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8141970" cy="93345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5F7051"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0" behindDoc="0" locked="0" layoutInCell="1" allowOverlap="1" wp14:anchorId="7C8B78C6" wp14:editId="26D53433">
                <wp:simplePos x="0" y="0"/>
                <wp:positionH relativeFrom="margin">
                  <wp:posOffset>-3175</wp:posOffset>
                </wp:positionH>
                <wp:positionV relativeFrom="page">
                  <wp:posOffset>3478530</wp:posOffset>
                </wp:positionV>
                <wp:extent cx="6012180" cy="259080"/>
                <wp:effectExtent l="0" t="0" r="7620" b="7620"/>
                <wp:wrapThrough wrapText="bothSides">
                  <wp:wrapPolygon edited="0">
                    <wp:start x="0" y="0"/>
                    <wp:lineTo x="0" y="20647"/>
                    <wp:lineTo x="21559" y="20647"/>
                    <wp:lineTo x="21559" y="0"/>
                    <wp:lineTo x="0" y="0"/>
                  </wp:wrapPolygon>
                </wp:wrapThrough>
                <wp:docPr id="3" name="Text Box 3">
                  <a:extLst xmlns:a="http://schemas.openxmlformats.org/drawingml/2006/main">
                    <a:ext uri="{FF2B5EF4-FFF2-40B4-BE49-F238E27FC236}">
                      <a16:creationId xmlns:a16="http://schemas.microsoft.com/office/drawing/2014/main" id="{6BB7CFA8-E5D6-46FD-AB06-9F0C39222E37}"/>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012180" cy="259080"/>
                        </a:xfrm>
                        <a:prstGeom prst="rect">
                          <a:avLst/>
                        </a:prstGeom>
                        <a:solidFill>
                          <a:schemeClr val="accent1">
                            <a:lumMod val="20000"/>
                            <a:lumOff val="80000"/>
                          </a:schemeClr>
                        </a:solidFill>
                        <a:ln w="9525">
                          <a:noFill/>
                          <a:miter lim="800000"/>
                          <a:headEnd/>
                          <a:tailEnd/>
                        </a:ln>
                      </wps:spPr>
                      <wps:txbx>
                        <w:txbxContent>
                          <w:p w14:paraId="3C0E003B" w14:textId="5A679CE3" w:rsidR="00054AEC" w:rsidRPr="00BF7235" w:rsidRDefault="005875B8" w:rsidP="00054AEC">
                            <w:pPr>
                              <w:rPr>
                                <w:sz w:val="20"/>
                              </w:rPr>
                            </w:pPr>
                            <w:r>
                              <w:rPr>
                                <w:rFonts w:ascii="Arial" w:hAnsi="Arial"/>
                                <w:color w:val="3B3838" w:themeColor="background2" w:themeShade="40"/>
                                <w:sz w:val="20"/>
                                <w:szCs w:val="20"/>
                              </w:rPr>
                              <w:t xml:space="preserve">Best </w:t>
                            </w:r>
                            <w:r w:rsidR="00AF506C">
                              <w:rPr>
                                <w:rFonts w:ascii="Arial" w:hAnsi="Arial"/>
                                <w:color w:val="3B3838" w:themeColor="background2" w:themeShade="40"/>
                                <w:sz w:val="20"/>
                                <w:szCs w:val="20"/>
                              </w:rPr>
                              <w:t>ADU</w:t>
                            </w:r>
                            <w:r w:rsidR="00637F07">
                              <w:rPr>
                                <w:rFonts w:ascii="Arial" w:hAnsi="Arial"/>
                                <w:color w:val="3B3838" w:themeColor="background2" w:themeShade="40"/>
                                <w:sz w:val="20"/>
                                <w:szCs w:val="20"/>
                              </w:rPr>
                              <w:t xml:space="preserve"> / Secondary Suite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C8B78C6" id="_x0000_t202" coordsize="21600,21600" o:spt="202" path="m,l,21600r21600,l21600,xe">
                <v:stroke joinstyle="miter"/>
                <v:path gradientshapeok="t" o:connecttype="rect"/>
              </v:shapetype>
              <v:shape id="Text Box 3" o:spid="_x0000_s1026" type="#_x0000_t202" style="position:absolute;margin-left:-.25pt;margin-top:273.9pt;width:473.4pt;height:20.4pt;z-index:251658250;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" fillcolor="#deeaf6 [660]" stroked="f">
                <v:textbox>
                  <w:txbxContent>
                    <w:p w14:paraId="3C0E003B" w14:textId="5A679CE3" w:rsidR="00054AEC" w:rsidRPr="00BF7235" w:rsidRDefault="005875B8" w:rsidP="00054AEC">
                      <w:pPr>
                        <w:rPr>
                          <w:sz w:val="20"/>
                        </w:rPr>
                      </w:pPr>
                      <w:r>
                        <w:rPr>
                          <w:rFonts w:ascii="Arial" w:hAnsi="Arial"/>
                          <w:color w:val="3B3838" w:themeColor="background2" w:themeShade="40"/>
                          <w:sz w:val="20"/>
                          <w:szCs w:val="20"/>
                        </w:rPr>
                        <w:t xml:space="preserve">Best </w:t>
                      </w:r>
                      <w:r w:rsidR="00AF506C">
                        <w:rPr>
                          <w:rFonts w:ascii="Arial" w:hAnsi="Arial"/>
                          <w:color w:val="3B3838" w:themeColor="background2" w:themeShade="40"/>
                          <w:sz w:val="20"/>
                          <w:szCs w:val="20"/>
                        </w:rPr>
                        <w:t>ADU</w:t>
                      </w:r>
                      <w:r w:rsidR="00637F07">
                        <w:rPr>
                          <w:rFonts w:ascii="Arial" w:hAnsi="Arial"/>
                          <w:color w:val="3B3838" w:themeColor="background2" w:themeShade="40"/>
                          <w:sz w:val="20"/>
                          <w:szCs w:val="20"/>
                        </w:rPr>
                        <w:t xml:space="preserve"> / Secondary Suite</w:t>
                      </w:r>
                    </w:p>
                  </w:txbxContent>
                </v:textbox>
                <w10:wrap type="through" anchorx="margin" anchory="page"/>
              </v:shape>
            </w:pict>
          </mc:Fallback>
        </mc:AlternateContent>
      </w:r>
      <w:r w:rsidR="005F7051"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1" behindDoc="0" locked="0" layoutInCell="1" allowOverlap="1" wp14:anchorId="6525AA12" wp14:editId="2948E5B9">
                <wp:simplePos x="0" y="0"/>
                <wp:positionH relativeFrom="margin">
                  <wp:posOffset>12065</wp:posOffset>
                </wp:positionH>
                <wp:positionV relativeFrom="page">
                  <wp:posOffset>1403985</wp:posOffset>
                </wp:positionV>
                <wp:extent cx="5996940" cy="1623060"/>
                <wp:effectExtent l="0" t="0" r="22860" b="15240"/>
                <wp:wrapThrough wrapText="bothSides">
                  <wp:wrapPolygon edited="0">
                    <wp:start x="0" y="0"/>
                    <wp:lineTo x="0" y="21549"/>
                    <wp:lineTo x="21614" y="21549"/>
                    <wp:lineTo x="21614" y="0"/>
                    <wp:lineTo x="0" y="0"/>
                  </wp:wrapPolygon>
                </wp:wrapThrough>
                <wp:docPr id="31" name="Text Box 2">
                  <a:extLst xmlns:a="http://schemas.openxmlformats.org/drawingml/2006/main">
                    <a:ext uri="{FF2B5EF4-FFF2-40B4-BE49-F238E27FC236}">
                      <a16:creationId xmlns:a16="http://schemas.microsoft.com/office/drawing/2014/main" id="{AAF48004-67DE-4FB4-B121-F15FB060F9C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1623060"/>
                        </a:xfrm>
                        <a:prstGeom prst="rect">
                          <a:avLst/>
                        </a:prstGeom>
                        <a:solidFill>
                          <a:srgbClr val="FFC5C5"/>
                        </a:solidFill>
                        <a:ln w="9525">
                          <a:solidFill>
                            <a:srgbClr val="FF0000"/>
                          </a:solidFill>
                          <a:miter lim="800000"/>
                          <a:headEnd/>
                          <a:tailEnd/>
                        </a:ln>
                      </wps:spPr>
                      <wps:txbx>
                        <w:txbxContent>
                          <w:p w14:paraId="2AB6DA5F" w14:textId="5805C350"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525AA12" id="Text Box 2" o:spid="_x0000_s1027" type="#_x0000_t202" style="position:absolute;margin-left:.95pt;margin-top:110.55pt;width:472.2pt;height:127.8pt;z-index:25165825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" fillcolor="#ffc5c5" strokecolor="red">
                <v:textbox>
                  <w:txbxContent>
                    <w:p w14:paraId="2AB6DA5F" w14:textId="5805C350" w:rsidR="00AB774C" w:rsidRDefault="004973F3" w:rsidP="004973F3">
                      <w:pPr>
                        <w:jc w:val="center"/>
                        <w:rPr>
                          <w:rFonts w:ascii="Arial" w:hAnsi="Arial"/>
                          <w:color w:val="3B3838" w:themeColor="background2" w:themeShade="40"/>
                          <w:sz w:val="20"/>
                          <w:szCs w:val="20"/>
                        </w:rPr>
                      </w:pPr>
                      <w:r w:rsidRPr="004973F3">
                        <w:rPr>
                          <w:rFonts w:ascii="Arial" w:hAnsi="Arial"/>
                          <w:b/>
                          <w:color w:val="3B3838" w:themeColor="background2" w:themeShade="40"/>
                          <w:sz w:val="20"/>
                          <w:szCs w:val="20"/>
                        </w:rPr>
                        <w:t>NOTICE</w:t>
                      </w:r>
                      <w:r w:rsidR="00AB774C">
                        <w:rPr>
                          <w:rFonts w:ascii="Arial" w:hAnsi="Arial"/>
                          <w:b/>
                          <w:color w:val="3B3838" w:themeColor="background2" w:themeShade="40"/>
                          <w:sz w:val="20"/>
                          <w:szCs w:val="20"/>
                        </w:rPr>
                        <w:br/>
                      </w:r>
                      <w:r>
                        <w:rPr>
                          <w:rFonts w:ascii="Arial" w:hAnsi="Arial"/>
                          <w:color w:val="3B3838" w:themeColor="background2" w:themeShade="40"/>
                          <w:sz w:val="20"/>
                          <w:szCs w:val="20"/>
                        </w:rPr>
                        <w:br/>
                      </w:r>
                      <w:r w:rsidR="00AB202A">
                        <w:rPr>
                          <w:rFonts w:ascii="Arial" w:hAnsi="Arial"/>
                          <w:color w:val="3B3838" w:themeColor="background2" w:themeShade="40"/>
                          <w:sz w:val="20"/>
                          <w:szCs w:val="20"/>
                        </w:rPr>
                        <w:t>Before beginning any entry, please see our awa</w:t>
                      </w:r>
                      <w:r w:rsidR="00CA0AC8">
                        <w:rPr>
                          <w:rFonts w:ascii="Arial" w:hAnsi="Arial"/>
                          <w:color w:val="3B3838" w:themeColor="background2" w:themeShade="40"/>
                          <w:sz w:val="20"/>
                          <w:szCs w:val="20"/>
                        </w:rPr>
                        <w:t xml:space="preserve">rds platform (chba.ca/awards) and read through the information provided, including more detailed information on requirements, categories, </w:t>
                      </w:r>
                      <w:r w:rsidR="009C222E">
                        <w:rPr>
                          <w:rFonts w:ascii="Arial" w:hAnsi="Arial"/>
                          <w:color w:val="3B3838" w:themeColor="background2" w:themeShade="40"/>
                          <w:sz w:val="20"/>
                          <w:szCs w:val="20"/>
                        </w:rPr>
                        <w:t xml:space="preserve">images, </w:t>
                      </w:r>
                      <w:r w:rsidR="00CA0AC8">
                        <w:rPr>
                          <w:rFonts w:ascii="Arial" w:hAnsi="Arial"/>
                          <w:color w:val="3B3838" w:themeColor="background2" w:themeShade="40"/>
                          <w:sz w:val="20"/>
                          <w:szCs w:val="20"/>
                        </w:rPr>
                        <w:t xml:space="preserve">square footage, FAQs, and our videos on creating an entry. </w:t>
                      </w:r>
                    </w:p>
                    <w:p w14:paraId="137E523B" w14:textId="43E44820" w:rsidR="00AB202A" w:rsidRPr="00BF7235" w:rsidRDefault="00CA0AC8" w:rsidP="004973F3">
                      <w:pPr>
                        <w:jc w:val="center"/>
                        <w:rPr>
                          <w:sz w:val="20"/>
                        </w:rPr>
                      </w:pPr>
                      <w:r>
                        <w:rPr>
                          <w:rFonts w:ascii="Arial" w:hAnsi="Arial"/>
                          <w:color w:val="3B3838" w:themeColor="background2" w:themeShade="40"/>
                          <w:sz w:val="20"/>
                          <w:szCs w:val="20"/>
                        </w:rPr>
                        <w:t xml:space="preserve">This document is provided to make preparing your entry as easy as possible – all entries must be completed on our online platform. In the case of a discrepancy between this document and our online platform, the online platform </w:t>
                      </w:r>
                      <w:r w:rsidR="009C222E">
                        <w:rPr>
                          <w:rFonts w:ascii="Arial" w:hAnsi="Arial"/>
                          <w:color w:val="3B3838" w:themeColor="background2" w:themeShade="40"/>
                          <w:sz w:val="20"/>
                          <w:szCs w:val="20"/>
                        </w:rPr>
                        <w:t>will take</w:t>
                      </w:r>
                      <w:r>
                        <w:rPr>
                          <w:rFonts w:ascii="Arial" w:hAnsi="Arial"/>
                          <w:color w:val="3B3838" w:themeColor="background2" w:themeShade="40"/>
                          <w:sz w:val="20"/>
                          <w:szCs w:val="20"/>
                        </w:rPr>
                        <w:t xml:space="preserve"> precedence.</w:t>
                      </w:r>
                    </w:p>
                  </w:txbxContent>
                </v:textbox>
                <w10:wrap type="through" anchorx="margin" anchory="page"/>
              </v:shape>
            </w:pict>
          </mc:Fallback>
        </mc:AlternateContent>
      </w:r>
      <w:r w:rsidR="005C6C61" w:rsidRPr="004B68F8">
        <w:rPr>
          <w:b/>
          <w:noProof/>
          <w:sz w:val="36"/>
          <w:lang w:eastAsia="en-CA"/>
        </w:rPr>
        <mc:AlternateContent>
          <mc:Choice Requires="wps">
            <w:drawing>
              <wp:anchor distT="45720" distB="45720" distL="114300" distR="114300" simplePos="0" relativeHeight="251658249" behindDoc="0" locked="0" layoutInCell="1" allowOverlap="1" wp14:anchorId="7AFC045A" wp14:editId="5CDCCDF0">
                <wp:simplePos x="0" y="0"/>
                <wp:positionH relativeFrom="page">
                  <wp:posOffset>0</wp:posOffset>
                </wp:positionH>
                <wp:positionV relativeFrom="topMargin">
                  <wp:posOffset>175895</wp:posOffset>
                </wp:positionV>
                <wp:extent cx="7894320" cy="510540"/>
                <wp:effectExtent l="0" t="0" r="0" b="3810"/>
                <wp:wrapNone/>
                <wp:docPr id="29" name="Text Box 2">
                  <a:extLst xmlns:a="http://schemas.openxmlformats.org/drawingml/2006/main">
                    <a:ext uri="{FF2B5EF4-FFF2-40B4-BE49-F238E27FC236}">
                      <a16:creationId xmlns:a16="http://schemas.microsoft.com/office/drawing/2014/main" id="{51B94289-B48E-4D43-82EF-C526BE2FB999}"/>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94320" cy="510540"/>
                        </a:xfrm>
                        <a:prstGeom prst="rect">
                          <a:avLst/>
                        </a:prstGeom>
                        <a:noFill/>
                        <a:ln w="9525">
                          <a:noFill/>
                          <a:miter lim="800000"/>
                          <a:headEnd/>
                          <a:tailEnd/>
                        </a:ln>
                      </wps:spPr>
                      <wps:txbx>
                        <w:txbxContent>
                          <w:p w14:paraId="063CC982" w14:textId="3DEABFC2" w:rsidR="0019339D" w:rsidRPr="0019339D" w:rsidRDefault="00A17AD0"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ADU</w:t>
                            </w:r>
                            <w:r w:rsidR="001507A3">
                              <w:rPr>
                                <w:rFonts w:ascii="Open Sans ExtraBold" w:hAnsi="Open Sans ExtraBold" w:cs="Open Sans ExtraBold"/>
                                <w:color w:val="FFFFFF" w:themeColor="background1"/>
                                <w:sz w:val="56"/>
                              </w:rPr>
                              <w:t xml:space="preserve"> </w:t>
                            </w:r>
                            <w:r w:rsidR="00666D07">
                              <w:rPr>
                                <w:rFonts w:ascii="Open Sans ExtraBold" w:hAnsi="Open Sans ExtraBold" w:cs="Open Sans ExtraBold"/>
                                <w:color w:val="FFFFFF" w:themeColor="background1"/>
                                <w:sz w:val="56"/>
                              </w:rPr>
                              <w:t>or</w:t>
                            </w:r>
                            <w:r w:rsidR="001507A3">
                              <w:rPr>
                                <w:rFonts w:ascii="Open Sans ExtraBold" w:hAnsi="Open Sans ExtraBold" w:cs="Open Sans ExtraBold"/>
                                <w:color w:val="FFFFFF" w:themeColor="background1"/>
                                <w:sz w:val="56"/>
                              </w:rPr>
                              <w:t xml:space="preserve"> Secondary Suite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AFC045A" id="_x0000_s1028" type="#_x0000_t202" style="position:absolute;margin-left:0;margin-top:13.85pt;width:621.6pt;height:40.2pt;z-index:251658249;visibility:visible;mso-wrap-style:square;mso-width-percent:0;mso-height-percent:0;mso-wrap-distance-left:9pt;mso-wrap-distance-top:3.6pt;mso-wrap-distance-right:9pt;mso-wrap-distance-bottom:3.6pt;mso-position-horizontal:absolute;mso-position-horizontal-relative:page;mso-position-vertical:absolute;mso-position-vertical-relative:top-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" filled="f" stroked="f">
                <v:textbox>
                  <w:txbxContent>
                    <w:p w14:paraId="063CC982" w14:textId="3DEABFC2" w:rsidR="0019339D" w:rsidRPr="0019339D" w:rsidRDefault="00A17AD0" w:rsidP="0019339D">
                      <w:pPr>
                        <w:jc w:val="center"/>
                        <w:rPr>
                          <w:rFonts w:ascii="Open Sans ExtraBold" w:hAnsi="Open Sans ExtraBold" w:cs="Open Sans ExtraBold"/>
                          <w:color w:val="FFFFFF" w:themeColor="background1"/>
                          <w:sz w:val="56"/>
                        </w:rPr>
                      </w:pPr>
                      <w:r>
                        <w:rPr>
                          <w:rFonts w:ascii="Open Sans ExtraBold" w:hAnsi="Open Sans ExtraBold" w:cs="Open Sans ExtraBold"/>
                          <w:color w:val="FFFFFF" w:themeColor="background1"/>
                          <w:sz w:val="56"/>
                        </w:rPr>
                        <w:t>ADU</w:t>
                      </w:r>
                      <w:r w:rsidR="001507A3">
                        <w:rPr>
                          <w:rFonts w:ascii="Open Sans ExtraBold" w:hAnsi="Open Sans ExtraBold" w:cs="Open Sans ExtraBold"/>
                          <w:color w:val="FFFFFF" w:themeColor="background1"/>
                          <w:sz w:val="56"/>
                        </w:rPr>
                        <w:t xml:space="preserve"> </w:t>
                      </w:r>
                      <w:r w:rsidR="00666D07">
                        <w:rPr>
                          <w:rFonts w:ascii="Open Sans ExtraBold" w:hAnsi="Open Sans ExtraBold" w:cs="Open Sans ExtraBold"/>
                          <w:color w:val="FFFFFF" w:themeColor="background1"/>
                          <w:sz w:val="56"/>
                        </w:rPr>
                        <w:t>or</w:t>
                      </w:r>
                      <w:r w:rsidR="001507A3">
                        <w:rPr>
                          <w:rFonts w:ascii="Open Sans ExtraBold" w:hAnsi="Open Sans ExtraBold" w:cs="Open Sans ExtraBold"/>
                          <w:color w:val="FFFFFF" w:themeColor="background1"/>
                          <w:sz w:val="56"/>
                        </w:rPr>
                        <w:t xml:space="preserve"> Secondary Suite</w:t>
                      </w:r>
                    </w:p>
                  </w:txbxContent>
                </v:textbox>
                <w10:wrap anchorx="page" anchory="margin"/>
              </v:shape>
            </w:pict>
          </mc:Fallback>
        </mc:AlternateContent>
      </w:r>
      <w:r w:rsidR="003043D4" w:rsidRPr="004B68F8">
        <w:rPr>
          <w:b/>
          <w:noProof/>
          <w:sz w:val="36"/>
          <w:lang w:eastAsia="en-CA"/>
        </w:rPr>
        <mc:AlternateContent>
          <mc:Choice Requires="wps">
            <w:drawing>
              <wp:anchor distT="45720" distB="45720" distL="114300" distR="114300" simplePos="0" relativeHeight="251658243" behindDoc="0" locked="0" layoutInCell="1" allowOverlap="1" wp14:anchorId="1E712293" wp14:editId="1DD560F5">
                <wp:simplePos x="0" y="0"/>
                <wp:positionH relativeFrom="page">
                  <wp:align>right</wp:align>
                </wp:positionH>
                <wp:positionV relativeFrom="page">
                  <wp:posOffset>777240</wp:posOffset>
                </wp:positionV>
                <wp:extent cx="7787640" cy="342900"/>
                <wp:effectExtent l="0" t="0" r="0" b="0"/>
                <wp:wrapNone/>
                <wp:docPr id="14" name="Text Box 2">
                  <a:extLst xmlns:a="http://schemas.openxmlformats.org/drawingml/2006/main">
                    <a:ext uri="{FF2B5EF4-FFF2-40B4-BE49-F238E27FC236}">
                      <a16:creationId xmlns:a16="http://schemas.microsoft.com/office/drawing/2014/main" id="{389D0B61-4DE4-4D08-84B1-BF555B301E0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87640" cy="342900"/>
                        </a:xfrm>
                        <a:prstGeom prst="rect">
                          <a:avLst/>
                        </a:prstGeom>
                        <a:noFill/>
                        <a:ln w="9525">
                          <a:noFill/>
                          <a:miter lim="800000"/>
                          <a:headEnd/>
                          <a:tailEnd/>
                        </a:ln>
                      </wps:spPr>
                      <wps:txbx>
                        <w:txbxContent>
                          <w:p w14:paraId="0FF6414A" w14:textId="12BE246C"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B0229D">
                              <w:rPr>
                                <w:rFonts w:ascii="Open Sans Light" w:hAnsi="Open Sans Light" w:cs="Open Sans Light"/>
                                <w:color w:val="FFFFFF" w:themeColor="background1"/>
                                <w:sz w:val="28"/>
                              </w:rPr>
                              <w:t>2</w:t>
                            </w:r>
                            <w:r w:rsidR="00566DE2">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E712293" id="_x0000_s1029" type="#_x0000_t202" style="position:absolute;margin-left:562pt;margin-top:61.2pt;width:613.2pt;height:27pt;z-index:251658243;visibility:visible;mso-wrap-style:square;mso-width-percent:0;mso-height-percent:0;mso-wrap-distance-left:9pt;mso-wrap-distance-top:3.6pt;mso-wrap-distance-right:9pt;mso-wrap-distance-bottom:3.6pt;mso-position-horizontal:right;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" filled="f" stroked="f">
                <v:textbox>
                  <w:txbxContent>
                    <w:p w14:paraId="0FF6414A" w14:textId="12BE246C" w:rsidR="004B68F8" w:rsidRPr="004B68F8" w:rsidRDefault="004B68F8" w:rsidP="004B68F8">
                      <w:pPr>
                        <w:jc w:val="center"/>
                        <w:rPr>
                          <w:rFonts w:ascii="Open Sans Light" w:hAnsi="Open Sans Light" w:cs="Open Sans Light"/>
                          <w:color w:val="FFFFFF" w:themeColor="background1"/>
                          <w:sz w:val="28"/>
                        </w:rPr>
                      </w:pPr>
                      <w:r>
                        <w:rPr>
                          <w:rFonts w:ascii="Open Sans Light" w:hAnsi="Open Sans Light" w:cs="Open Sans Light"/>
                          <w:color w:val="FFFFFF" w:themeColor="background1"/>
                          <w:sz w:val="28"/>
                        </w:rPr>
                        <w:t>Entry Form: 20</w:t>
                      </w:r>
                      <w:r w:rsidR="00B0229D">
                        <w:rPr>
                          <w:rFonts w:ascii="Open Sans Light" w:hAnsi="Open Sans Light" w:cs="Open Sans Light"/>
                          <w:color w:val="FFFFFF" w:themeColor="background1"/>
                          <w:sz w:val="28"/>
                        </w:rPr>
                        <w:t>2</w:t>
                      </w:r>
                      <w:r w:rsidR="00566DE2">
                        <w:rPr>
                          <w:rFonts w:ascii="Open Sans Light" w:hAnsi="Open Sans Light" w:cs="Open Sans Light"/>
                          <w:color w:val="FFFFFF" w:themeColor="background1"/>
                          <w:sz w:val="28"/>
                        </w:rPr>
                        <w:t>7</w:t>
                      </w:r>
                      <w:r>
                        <w:rPr>
                          <w:rFonts w:ascii="Open Sans Light" w:hAnsi="Open Sans Light" w:cs="Open Sans Light"/>
                          <w:color w:val="FFFFFF" w:themeColor="background1"/>
                          <w:sz w:val="28"/>
                        </w:rPr>
                        <w:t xml:space="preserve"> CHBA National Awards for Housing Excellence</w:t>
                      </w:r>
                    </w:p>
                  </w:txbxContent>
                </v:textbox>
                <w10:wrap anchorx="page" anchory="page"/>
              </v:shape>
            </w:pict>
          </mc:Fallback>
        </mc:AlternateContent>
      </w:r>
      <w:r w:rsidR="003043D4">
        <w:rPr>
          <w:b/>
          <w:noProof/>
          <w:sz w:val="36"/>
          <w:lang w:eastAsia="en-CA"/>
        </w:rPr>
        <mc:AlternateContent>
          <mc:Choice Requires="wps">
            <w:drawing>
              <wp:anchor distT="0" distB="0" distL="114300" distR="114300" simplePos="0" relativeHeight="251658242" behindDoc="0" locked="0" layoutInCell="1" allowOverlap="1" wp14:anchorId="2E89F0BA" wp14:editId="1DF558A5">
                <wp:simplePos x="0" y="0"/>
                <wp:positionH relativeFrom="page">
                  <wp:align>right</wp:align>
                </wp:positionH>
                <wp:positionV relativeFrom="paragraph">
                  <wp:posOffset>86995</wp:posOffset>
                </wp:positionV>
                <wp:extent cx="7780020" cy="297180"/>
                <wp:effectExtent l="0" t="0" r="0" b="7620"/>
                <wp:wrapNone/>
                <wp:docPr id="12" name="Rectangle 12">
                  <a:extLst xmlns:a="http://schemas.openxmlformats.org/drawingml/2006/main">
                    <a:ext uri="{FF2B5EF4-FFF2-40B4-BE49-F238E27FC236}">
                      <a16:creationId xmlns:a16="http://schemas.microsoft.com/office/drawing/2014/main" id="{E7C942B2-9318-4B5D-ACAF-77EA69852E36}"/>
                    </a:ext>
                  </a:extLst>
                </wp:docPr>
                <wp:cNvGraphicFramePr/>
                <a:graphic xmlns:a="http://schemas.openxmlformats.org/drawingml/2006/main">
                  <a:graphicData uri="http://schemas.microsoft.com/office/word/2010/wordprocessingShape">
                    <wps:wsp>
                      <wps:cNvSpPr/>
                      <wps:spPr>
                        <a:xfrm>
                          <a:off x="0" y="0"/>
                          <a:ext cx="7780020" cy="297180"/>
                        </a:xfrm>
                        <a:prstGeom prst="rect">
                          <a:avLst/>
                        </a:prstGeom>
                        <a:solidFill>
                          <a:schemeClr val="tx1">
                            <a:lumMod val="65000"/>
                            <a:lumOff val="35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6B73B70C" id="Rectangle 12" o:spid="_x0000_s1026" style="position:absolute;margin-left:561.4pt;margin-top:6.85pt;width:612.6pt;height:23.4pt;z-index:251658242;visibility:visible;mso-wrap-style:square;mso-width-percent:0;mso-wrap-distance-left:9pt;mso-wrap-distance-top:0;mso-wrap-distance-right:9pt;mso-wrap-distance-bottom:0;mso-position-horizontal:right;mso-position-horizontal-relative:page;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" fillcolor="#5a5a5a [2109]" stroked="f" strokeweight="1pt">
                <w10:wrap anchorx="page"/>
              </v:rect>
            </w:pict>
          </mc:Fallback>
        </mc:AlternateContent>
      </w:r>
      <w:r w:rsidR="00CA0AC8">
        <w:rPr>
          <w:rFonts w:ascii="Arial" w:hAnsi="Arial"/>
          <w:b/>
          <w:color w:val="3B3838" w:themeColor="background2" w:themeShade="40"/>
          <w:sz w:val="24"/>
        </w:rPr>
        <w:br/>
      </w:r>
      <w:r w:rsidR="00254BEF">
        <w:rPr>
          <w:rFonts w:ascii="Arial" w:hAnsi="Arial"/>
          <w:b/>
          <w:color w:val="3B3838" w:themeColor="background2" w:themeShade="40"/>
          <w:sz w:val="24"/>
        </w:rPr>
        <w:br/>
      </w:r>
      <w:r w:rsidR="00AB774C">
        <w:rPr>
          <w:rFonts w:ascii="Arial" w:hAnsi="Arial"/>
          <w:b/>
          <w:color w:val="3B3838" w:themeColor="background2" w:themeShade="40"/>
          <w:sz w:val="24"/>
        </w:rPr>
        <w:t>CATEGORIES INCLUDED FOR THIS FORM</w:t>
      </w:r>
    </w:p>
    <w:p w14:paraId="3158517C" w14:textId="4CE07E20" w:rsidR="004973F3" w:rsidRDefault="002A666C" w:rsidP="00755D0D">
      <w:pPr>
        <w:rPr>
          <w:rFonts w:ascii="Arial" w:hAnsi="Arial"/>
          <w:b/>
          <w:color w:val="3B3838" w:themeColor="background2" w:themeShade="40"/>
          <w:sz w:val="24"/>
        </w:rPr>
      </w:pPr>
      <w:r>
        <w:rPr>
          <w:rFonts w:ascii="Arial" w:hAnsi="Arial"/>
          <w:b/>
          <w:color w:val="3B3838" w:themeColor="background2" w:themeShade="40"/>
          <w:sz w:val="24"/>
        </w:rPr>
        <w:t>AWARD OBJECTIVES</w:t>
      </w:r>
    </w:p>
    <w:p w14:paraId="51623C39" w14:textId="4773DFB6" w:rsidR="007B65B6" w:rsidRDefault="000B1692" w:rsidP="007B65B6">
      <w:pPr>
        <w:rPr>
          <w:rFonts w:ascii="Arial" w:hAnsi="Arial"/>
          <w:bCs/>
          <w:color w:val="3B3838" w:themeColor="background2" w:themeShade="40"/>
          <w:szCs w:val="20"/>
        </w:rPr>
      </w:pPr>
      <w:r w:rsidRPr="000B1692">
        <w:rPr>
          <w:rFonts w:ascii="Arial" w:hAnsi="Arial"/>
          <w:bCs/>
          <w:color w:val="3B3838" w:themeColor="background2" w:themeShade="40"/>
          <w:szCs w:val="20"/>
        </w:rPr>
        <w:t xml:space="preserve">This award recognizes excellence in </w:t>
      </w:r>
      <w:r w:rsidR="007B65B6" w:rsidRPr="004C136D">
        <w:rPr>
          <w:rFonts w:ascii="Arial" w:hAnsi="Arial"/>
          <w:bCs/>
          <w:color w:val="3B3838" w:themeColor="background2" w:themeShade="40"/>
          <w:szCs w:val="20"/>
        </w:rPr>
        <w:t xml:space="preserve">Additional Dwelling Units (ADUs) and secondary suites, including private, self-contained residential units </w:t>
      </w:r>
      <w:r w:rsidR="007B65B6">
        <w:rPr>
          <w:rFonts w:ascii="Arial" w:hAnsi="Arial"/>
          <w:bCs/>
          <w:color w:val="3B3838" w:themeColor="background2" w:themeShade="40"/>
          <w:szCs w:val="20"/>
        </w:rPr>
        <w:t xml:space="preserve">(with its own entrance) </w:t>
      </w:r>
      <w:r w:rsidR="007B65B6" w:rsidRPr="004C136D">
        <w:rPr>
          <w:rFonts w:ascii="Arial" w:hAnsi="Arial"/>
          <w:bCs/>
          <w:color w:val="3B3838" w:themeColor="background2" w:themeShade="40"/>
          <w:szCs w:val="20"/>
        </w:rPr>
        <w:t xml:space="preserve">that contain their own kitchen, bathroom, sleeping, and living facilities. </w:t>
      </w:r>
      <w:r w:rsidRPr="000B1692">
        <w:rPr>
          <w:rFonts w:ascii="Arial" w:hAnsi="Arial"/>
          <w:bCs/>
          <w:color w:val="3B3838" w:themeColor="background2" w:themeShade="40"/>
          <w:szCs w:val="20"/>
        </w:rPr>
        <w:t xml:space="preserve">Entries may include newly constructed units </w:t>
      </w:r>
      <w:r w:rsidR="00DF4048">
        <w:rPr>
          <w:rFonts w:ascii="Arial" w:hAnsi="Arial"/>
          <w:bCs/>
          <w:color w:val="3B3838" w:themeColor="background2" w:themeShade="40"/>
          <w:szCs w:val="20"/>
        </w:rPr>
        <w:t xml:space="preserve">(either </w:t>
      </w:r>
      <w:r w:rsidR="001E4912">
        <w:rPr>
          <w:rFonts w:ascii="Arial" w:hAnsi="Arial"/>
          <w:bCs/>
          <w:color w:val="3B3838" w:themeColor="background2" w:themeShade="40"/>
          <w:szCs w:val="20"/>
        </w:rPr>
        <w:t xml:space="preserve">custom builds or </w:t>
      </w:r>
      <w:r w:rsidR="001C4DB6">
        <w:rPr>
          <w:rFonts w:ascii="Arial" w:hAnsi="Arial"/>
          <w:bCs/>
          <w:color w:val="3B3838" w:themeColor="background2" w:themeShade="40"/>
          <w:szCs w:val="20"/>
        </w:rPr>
        <w:t xml:space="preserve">production homes) </w:t>
      </w:r>
      <w:r w:rsidRPr="000B1692">
        <w:rPr>
          <w:rFonts w:ascii="Arial" w:hAnsi="Arial"/>
          <w:bCs/>
          <w:color w:val="3B3838" w:themeColor="background2" w:themeShade="40"/>
          <w:szCs w:val="20"/>
        </w:rPr>
        <w:t>or renovated/converted spaces, provided the result is a complete, self-contained dwelling unit.</w:t>
      </w:r>
      <w:r w:rsidR="007B65B6">
        <w:rPr>
          <w:rFonts w:ascii="Arial" w:hAnsi="Arial"/>
          <w:bCs/>
          <w:color w:val="3B3838" w:themeColor="background2" w:themeShade="40"/>
          <w:szCs w:val="20"/>
        </w:rPr>
        <w:t xml:space="preserve"> </w:t>
      </w:r>
      <w:r w:rsidR="007B65B6" w:rsidRPr="004C136D">
        <w:rPr>
          <w:rFonts w:ascii="Arial" w:hAnsi="Arial"/>
          <w:bCs/>
          <w:color w:val="3B3838" w:themeColor="background2" w:themeShade="40"/>
          <w:szCs w:val="20"/>
        </w:rPr>
        <w:t>Eligible projects may include units located within a primary dwelling, such as basement suites, in-law suites, or internal secondary suites, as well as detached or accessory units such as garden suites, laneway homes, coach houses, or similar residential units on the same property.</w:t>
      </w:r>
      <w:r w:rsidR="007B65B6">
        <w:rPr>
          <w:rFonts w:ascii="Arial" w:hAnsi="Arial"/>
          <w:bCs/>
          <w:color w:val="3B3838" w:themeColor="background2" w:themeShade="40"/>
          <w:szCs w:val="20"/>
        </w:rPr>
        <w:t xml:space="preserve"> </w:t>
      </w:r>
      <w:r w:rsidR="007B65B6" w:rsidRPr="000B1692">
        <w:rPr>
          <w:rFonts w:ascii="Arial" w:hAnsi="Arial"/>
          <w:bCs/>
          <w:color w:val="3B3838" w:themeColor="background2" w:themeShade="40"/>
          <w:szCs w:val="20"/>
        </w:rPr>
        <w:t>Projects should demonstrate thoughtful use of space, functional and flexible floor planning, strong interior and exterior design, successful integration with the primary dwelling and surrounding neighbourhood, and creative solutions to site, budget, bylaw, building code, accessibility, servicing, or construction challenges.</w:t>
      </w:r>
    </w:p>
    <w:p w14:paraId="0C4BCD2B" w14:textId="40AD3D0F" w:rsidR="002A666C" w:rsidRDefault="002A666C" w:rsidP="00755D0D">
      <w:pPr>
        <w:rPr>
          <w:rFonts w:ascii="Arial" w:hAnsi="Arial"/>
          <w:bCs/>
          <w:color w:val="3B3838" w:themeColor="background2" w:themeShade="40"/>
          <w:szCs w:val="20"/>
        </w:rPr>
      </w:pPr>
    </w:p>
    <w:p w14:paraId="577A2C9C" w14:textId="78E6EADF" w:rsidR="002A666C" w:rsidRPr="002A666C" w:rsidRDefault="002A666C" w:rsidP="00755D0D">
      <w:pPr>
        <w:rPr>
          <w:rFonts w:ascii="Arial" w:hAnsi="Arial"/>
          <w:b/>
          <w:color w:val="3B3838" w:themeColor="background2" w:themeShade="40"/>
          <w:szCs w:val="20"/>
        </w:rPr>
      </w:pPr>
      <w:r w:rsidRPr="002A666C">
        <w:rPr>
          <w:rFonts w:ascii="Arial" w:hAnsi="Arial"/>
          <w:b/>
          <w:color w:val="3B3838" w:themeColor="background2" w:themeShade="40"/>
          <w:szCs w:val="20"/>
        </w:rPr>
        <w:t>PROJECT FOR THIS ENTRY:</w:t>
      </w:r>
    </w:p>
    <w:p w14:paraId="5E2EE28C" w14:textId="56100FD1" w:rsidR="002A666C" w:rsidRDefault="002A666C" w:rsidP="002A666C">
      <w:pPr>
        <w:spacing w:after="0"/>
        <w:rPr>
          <w:rFonts w:ascii="Arial" w:hAnsi="Arial"/>
          <w:color w:val="3B3838" w:themeColor="background2" w:themeShade="40"/>
          <w:szCs w:val="20"/>
        </w:rPr>
      </w:pPr>
      <w:r>
        <w:rPr>
          <w:rFonts w:ascii="Arial" w:hAnsi="Arial"/>
          <w:color w:val="3B3838" w:themeColor="background2" w:themeShade="40"/>
          <w:szCs w:val="20"/>
        </w:rPr>
        <w:t xml:space="preserve">Category: </w:t>
      </w:r>
    </w:p>
    <w:p w14:paraId="47B60B65" w14:textId="766DD7B2" w:rsidR="002A666C" w:rsidRDefault="002A666C" w:rsidP="002A666C">
      <w:pPr>
        <w:spacing w:after="0"/>
        <w:rPr>
          <w:rFonts w:ascii="Arial" w:hAnsi="Arial"/>
          <w:color w:val="3B3838" w:themeColor="background2" w:themeShade="40"/>
          <w:szCs w:val="20"/>
        </w:rPr>
      </w:pPr>
    </w:p>
    <w:p w14:paraId="2DE0092B" w14:textId="166C553C" w:rsidR="002A666C" w:rsidRDefault="002A666C" w:rsidP="002A666C">
      <w:pPr>
        <w:spacing w:after="0"/>
        <w:rPr>
          <w:rFonts w:ascii="Arial" w:hAnsi="Arial"/>
          <w:color w:val="3B3838" w:themeColor="background2" w:themeShade="40"/>
          <w:szCs w:val="20"/>
        </w:rPr>
      </w:pPr>
      <w:r>
        <w:rPr>
          <w:rFonts w:ascii="Arial" w:hAnsi="Arial"/>
          <w:color w:val="3B3838" w:themeColor="background2" w:themeShade="40"/>
          <w:szCs w:val="20"/>
        </w:rPr>
        <w:t>Project Name:</w:t>
      </w:r>
    </w:p>
    <w:p w14:paraId="06CC8A8B" w14:textId="7E45E667" w:rsidR="002A666C" w:rsidRDefault="002A666C" w:rsidP="002A666C">
      <w:pPr>
        <w:spacing w:after="0"/>
        <w:rPr>
          <w:rFonts w:ascii="Arial" w:hAnsi="Arial"/>
          <w:color w:val="3B3838" w:themeColor="background2" w:themeShade="40"/>
          <w:szCs w:val="20"/>
        </w:rPr>
      </w:pPr>
    </w:p>
    <w:p w14:paraId="5DBCCA6B" w14:textId="37BFB04F" w:rsidR="002A666C" w:rsidRPr="005C722F" w:rsidRDefault="002A666C" w:rsidP="002A666C">
      <w:pPr>
        <w:spacing w:after="0"/>
        <w:rPr>
          <w:rFonts w:ascii="Arial" w:hAnsi="Arial"/>
          <w:color w:val="3B3838" w:themeColor="background2" w:themeShade="40"/>
          <w:szCs w:val="20"/>
        </w:rPr>
      </w:pPr>
      <w:r w:rsidRPr="004B68F8">
        <w:rPr>
          <w:rFonts w:ascii="Arial" w:hAnsi="Arial"/>
          <w:color w:val="3B3838" w:themeColor="background2" w:themeShade="40"/>
          <w:szCs w:val="20"/>
        </w:rPr>
        <w:t>Location of Project (</w:t>
      </w:r>
      <w:r>
        <w:rPr>
          <w:rFonts w:ascii="Arial" w:hAnsi="Arial"/>
          <w:color w:val="3B3838" w:themeColor="background2" w:themeShade="40"/>
          <w:szCs w:val="20"/>
        </w:rPr>
        <w:t xml:space="preserve">i.e. </w:t>
      </w:r>
      <w:r w:rsidRPr="004B68F8">
        <w:rPr>
          <w:rFonts w:ascii="Arial" w:hAnsi="Arial"/>
          <w:color w:val="3B3838" w:themeColor="background2" w:themeShade="40"/>
          <w:szCs w:val="20"/>
        </w:rPr>
        <w:t>city/town):</w:t>
      </w:r>
      <w:r>
        <w:rPr>
          <w:rFonts w:ascii="Arial" w:hAnsi="Arial"/>
          <w:color w:val="3B3838" w:themeColor="background2" w:themeShade="40"/>
          <w:szCs w:val="20"/>
        </w:rPr>
        <w:br/>
      </w:r>
    </w:p>
    <w:p w14:paraId="243AC0B0" w14:textId="0424BFA7" w:rsidR="004973F3" w:rsidRDefault="009B0E49" w:rsidP="00755D0D">
      <w:pPr>
        <w:rPr>
          <w:rFonts w:ascii="Arial" w:hAnsi="Arial"/>
          <w:b/>
          <w:color w:val="3B3838" w:themeColor="background2" w:themeShade="40"/>
          <w:sz w:val="24"/>
        </w:rPr>
      </w:pP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5" behindDoc="0" locked="0" layoutInCell="1" allowOverlap="1" wp14:anchorId="62223580" wp14:editId="558BFE63">
                <wp:simplePos x="0" y="0"/>
                <wp:positionH relativeFrom="margin">
                  <wp:posOffset>25400</wp:posOffset>
                </wp:positionH>
                <wp:positionV relativeFrom="margin">
                  <wp:align>bottom</wp:align>
                </wp:positionV>
                <wp:extent cx="5996940" cy="883920"/>
                <wp:effectExtent l="0" t="0" r="3810" b="0"/>
                <wp:wrapThrough wrapText="bothSides">
                  <wp:wrapPolygon edited="0">
                    <wp:start x="0" y="0"/>
                    <wp:lineTo x="0" y="20948"/>
                    <wp:lineTo x="21545" y="20948"/>
                    <wp:lineTo x="21545" y="0"/>
                    <wp:lineTo x="0" y="0"/>
                  </wp:wrapPolygon>
                </wp:wrapThrough>
                <wp:docPr id="25" name="Text Box 2">
                  <a:extLst xmlns:a="http://schemas.openxmlformats.org/drawingml/2006/main">
                    <a:ext uri="{FF2B5EF4-FFF2-40B4-BE49-F238E27FC236}">
                      <a16:creationId xmlns:a16="http://schemas.microsoft.com/office/drawing/2014/main" id="{6B959679-53D7-4EC3-B9A5-D4F9A29EF378}"/>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883920"/>
                        </a:xfrm>
                        <a:prstGeom prst="rect">
                          <a:avLst/>
                        </a:prstGeom>
                        <a:solidFill>
                          <a:schemeClr val="bg1">
                            <a:lumMod val="85000"/>
                          </a:schemeClr>
                        </a:solidFill>
                        <a:ln w="9525">
                          <a:noFill/>
                          <a:miter lim="800000"/>
                          <a:headEnd/>
                          <a:tailEnd/>
                        </a:ln>
                      </wps:spPr>
                      <wps:txbx>
                        <w:txbxContent>
                          <w:p w14:paraId="291FAE02" w14:textId="0E49F897" w:rsidR="00084A97" w:rsidRPr="00BF7235" w:rsidRDefault="0019339D" w:rsidP="00084A97">
                            <w:pPr>
                              <w:rPr>
                                <w:sz w:val="20"/>
                              </w:rPr>
                            </w:pPr>
                            <w:r>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w:t>
                            </w:r>
                            <w:r w:rsidR="008507B5">
                              <w:rPr>
                                <w:rFonts w:ascii="Arial" w:hAnsi="Arial"/>
                                <w:color w:val="3B3838" w:themeColor="background2" w:themeShade="40"/>
                                <w:sz w:val="20"/>
                                <w:szCs w:val="20"/>
                              </w:rPr>
                              <w:t>6</w:t>
                            </w:r>
                            <w:r w:rsidR="00084A97">
                              <w:rPr>
                                <w:rFonts w:ascii="Arial" w:hAnsi="Arial"/>
                                <w:color w:val="3B3838" w:themeColor="background2" w:themeShade="40"/>
                                <w:sz w:val="20"/>
                                <w:szCs w:val="20"/>
                              </w:rPr>
                              <w:t xml:space="preserve"> colour photos of the space</w:t>
                            </w:r>
                            <w:r w:rsidR="005547F3">
                              <w:rPr>
                                <w:rFonts w:ascii="Arial" w:hAnsi="Arial"/>
                                <w:color w:val="3B3838" w:themeColor="background2" w:themeShade="40"/>
                                <w:sz w:val="20"/>
                                <w:szCs w:val="20"/>
                              </w:rPr>
                              <w:t>, including:</w:t>
                            </w:r>
                            <w:r w:rsidR="005547F3" w:rsidRPr="005547F3">
                              <w:t xml:space="preserve"> </w:t>
                            </w:r>
                            <w:r w:rsidR="00EB73B6">
                              <w:rPr>
                                <w:rFonts w:ascii="Arial" w:hAnsi="Arial"/>
                                <w:color w:val="3B3838" w:themeColor="background2" w:themeShade="40"/>
                                <w:sz w:val="20"/>
                                <w:szCs w:val="20"/>
                              </w:rPr>
                              <w:t xml:space="preserve">private </w:t>
                            </w:r>
                            <w:r w:rsidR="005547F3" w:rsidRPr="005547F3">
                              <w:rPr>
                                <w:rFonts w:ascii="Arial" w:hAnsi="Arial"/>
                                <w:color w:val="3B3838" w:themeColor="background2" w:themeShade="40"/>
                                <w:sz w:val="20"/>
                                <w:szCs w:val="20"/>
                              </w:rPr>
                              <w:t>entrance</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kitchen</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living</w:t>
                            </w:r>
                            <w:r w:rsidR="000903E5">
                              <w:rPr>
                                <w:rFonts w:ascii="Arial" w:hAnsi="Arial"/>
                                <w:color w:val="3B3838" w:themeColor="background2" w:themeShade="40"/>
                                <w:sz w:val="20"/>
                                <w:szCs w:val="20"/>
                              </w:rPr>
                              <w:t xml:space="preserve"> and/or </w:t>
                            </w:r>
                            <w:r w:rsidR="00364D33">
                              <w:rPr>
                                <w:rFonts w:ascii="Arial" w:hAnsi="Arial"/>
                                <w:color w:val="3B3838" w:themeColor="background2" w:themeShade="40"/>
                                <w:sz w:val="20"/>
                                <w:szCs w:val="20"/>
                              </w:rPr>
                              <w:t>sleeping</w:t>
                            </w:r>
                            <w:r w:rsidR="005547F3">
                              <w:rPr>
                                <w:rFonts w:ascii="Arial" w:hAnsi="Arial"/>
                                <w:color w:val="3B3838" w:themeColor="background2" w:themeShade="40"/>
                                <w:sz w:val="20"/>
                                <w:szCs w:val="20"/>
                              </w:rPr>
                              <w:t xml:space="preserve"> </w:t>
                            </w:r>
                            <w:r w:rsidR="009801F7">
                              <w:rPr>
                                <w:rFonts w:ascii="Arial" w:hAnsi="Arial"/>
                                <w:color w:val="3B3838" w:themeColor="background2" w:themeShade="40"/>
                                <w:sz w:val="20"/>
                                <w:szCs w:val="20"/>
                              </w:rPr>
                              <w:t>space</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bath</w:t>
                            </w:r>
                            <w:r w:rsidR="00364D33">
                              <w:rPr>
                                <w:rFonts w:ascii="Arial" w:hAnsi="Arial"/>
                                <w:color w:val="3B3838" w:themeColor="background2" w:themeShade="40"/>
                                <w:sz w:val="20"/>
                                <w:szCs w:val="20"/>
                              </w:rPr>
                              <w:t>room</w:t>
                            </w:r>
                            <w:r w:rsidR="005547F3">
                              <w:rPr>
                                <w:rFonts w:ascii="Arial" w:hAnsi="Arial"/>
                                <w:color w:val="3B3838" w:themeColor="background2" w:themeShade="40"/>
                                <w:sz w:val="20"/>
                                <w:szCs w:val="20"/>
                              </w:rPr>
                              <w:t xml:space="preserve"> (1)</w:t>
                            </w:r>
                            <w:r w:rsidR="006B00E4">
                              <w:rPr>
                                <w:rFonts w:ascii="Arial" w:hAnsi="Arial"/>
                                <w:color w:val="3B3838" w:themeColor="background2" w:themeShade="40"/>
                                <w:sz w:val="20"/>
                                <w:szCs w:val="20"/>
                              </w:rPr>
                              <w:t>, and exterior</w:t>
                            </w:r>
                            <w:r w:rsidR="001F434E">
                              <w:rPr>
                                <w:rFonts w:ascii="Arial" w:hAnsi="Arial"/>
                                <w:color w:val="3B3838" w:themeColor="background2" w:themeShade="40"/>
                                <w:sz w:val="20"/>
                                <w:szCs w:val="20"/>
                              </w:rPr>
                              <w:t xml:space="preserve">, </w:t>
                            </w:r>
                            <w:r w:rsidR="00D10F9A">
                              <w:rPr>
                                <w:rFonts w:ascii="Arial" w:hAnsi="Arial"/>
                                <w:color w:val="3B3838" w:themeColor="background2" w:themeShade="40"/>
                                <w:sz w:val="20"/>
                                <w:szCs w:val="20"/>
                              </w:rPr>
                              <w:t>if applicable</w:t>
                            </w:r>
                            <w:r w:rsidR="001F434E">
                              <w:rPr>
                                <w:rFonts w:ascii="Arial" w:hAnsi="Arial"/>
                                <w:color w:val="3B3838" w:themeColor="background2" w:themeShade="40"/>
                                <w:sz w:val="20"/>
                                <w:szCs w:val="20"/>
                              </w:rPr>
                              <w:t xml:space="preserve"> (1)</w:t>
                            </w:r>
                            <w:r w:rsidR="00364D33">
                              <w:rPr>
                                <w:rFonts w:ascii="Arial" w:hAnsi="Arial"/>
                                <w:color w:val="3B3838" w:themeColor="background2" w:themeShade="40"/>
                                <w:sz w:val="20"/>
                                <w:szCs w:val="20"/>
                              </w:rPr>
                              <w:t xml:space="preserve">. </w:t>
                            </w:r>
                            <w:r w:rsidR="00254BEF">
                              <w:rPr>
                                <w:rFonts w:ascii="Arial" w:hAnsi="Arial"/>
                                <w:color w:val="3B3838" w:themeColor="background2" w:themeShade="40"/>
                                <w:sz w:val="20"/>
                                <w:szCs w:val="20"/>
                              </w:rPr>
                              <w:t>U</w:t>
                            </w:r>
                            <w:r>
                              <w:rPr>
                                <w:rFonts w:ascii="Arial" w:hAnsi="Arial"/>
                                <w:color w:val="3B3838" w:themeColor="background2" w:themeShade="40"/>
                                <w:sz w:val="20"/>
                                <w:szCs w:val="20"/>
                              </w:rPr>
                              <w:t xml:space="preserve">p to </w:t>
                            </w:r>
                            <w:r w:rsidR="00F033F3">
                              <w:rPr>
                                <w:rFonts w:ascii="Arial" w:hAnsi="Arial"/>
                                <w:color w:val="3B3838" w:themeColor="background2" w:themeShade="40"/>
                                <w:sz w:val="20"/>
                                <w:szCs w:val="20"/>
                              </w:rPr>
                              <w:t>1</w:t>
                            </w:r>
                            <w:r w:rsidR="003928FE">
                              <w:rPr>
                                <w:rFonts w:ascii="Arial" w:hAnsi="Arial"/>
                                <w:color w:val="3B3838" w:themeColor="background2" w:themeShade="40"/>
                                <w:sz w:val="20"/>
                                <w:szCs w:val="20"/>
                              </w:rPr>
                              <w:t>2</w:t>
                            </w:r>
                            <w:r w:rsidR="005547F3">
                              <w:rPr>
                                <w:rFonts w:ascii="Arial" w:hAnsi="Arial"/>
                                <w:color w:val="3B3838" w:themeColor="background2" w:themeShade="40"/>
                                <w:sz w:val="20"/>
                                <w:szCs w:val="20"/>
                              </w:rPr>
                              <w:t xml:space="preserve"> </w:t>
                            </w:r>
                            <w:r>
                              <w:rPr>
                                <w:rFonts w:ascii="Arial" w:hAnsi="Arial"/>
                                <w:color w:val="3B3838" w:themeColor="background2" w:themeShade="40"/>
                                <w:sz w:val="20"/>
                                <w:szCs w:val="20"/>
                              </w:rPr>
                              <w:t xml:space="preserve">photos are allowed.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5271D2">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r w:rsidR="005547F3" w:rsidRPr="005547F3">
                              <w:rPr>
                                <w:rFonts w:ascii="Arial" w:hAnsi="Arial"/>
                                <w:b/>
                                <w:color w:val="C00000"/>
                                <w:sz w:val="20"/>
                                <w:szCs w:val="20"/>
                              </w:rPr>
                              <w:t>Renderings are not permitted</w:t>
                            </w:r>
                            <w:r w:rsidR="003F03E9">
                              <w:rPr>
                                <w:rFonts w:ascii="Arial" w:hAnsi="Arial"/>
                                <w:b/>
                                <w:color w:val="C00000"/>
                                <w:sz w:val="20"/>
                                <w:szCs w:val="20"/>
                              </w:rPr>
                              <w:t xml:space="preserve"> and submitting renderings will disqualify the entry</w:t>
                            </w:r>
                            <w:r w:rsidR="005547F3" w:rsidRPr="005547F3">
                              <w:rPr>
                                <w:rFonts w:ascii="Arial" w:hAnsi="Arial"/>
                                <w:b/>
                                <w:color w:val="C00000"/>
                                <w:sz w:val="20"/>
                                <w:szCs w:val="2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62223580" id="_x0000_s1030" type="#_x0000_t202" style="position:absolute;margin-left:2pt;margin-top:0;width:472.2pt;height:69.6pt;z-index:251658245;visibility:visible;mso-wrap-style:square;mso-width-percent:0;mso-height-percent:0;mso-wrap-distance-left:9pt;mso-wrap-distance-top:3.6pt;mso-wrap-distance-right:9pt;mso-wrap-distance-bottom:3.6pt;mso-position-horizontal:absolute;mso-position-horizontal-relative:margin;mso-position-vertical:bottom;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" fillcolor="#d8d8d8 [2732]" stroked="f">
                <v:textbox>
                  <w:txbxContent>
                    <w:p w14:paraId="291FAE02" w14:textId="0E49F897" w:rsidR="00084A97" w:rsidRPr="00BF7235" w:rsidRDefault="0019339D" w:rsidP="00084A97">
                      <w:pPr>
                        <w:rPr>
                          <w:sz w:val="20"/>
                        </w:rPr>
                      </w:pPr>
                      <w:r>
                        <w:rPr>
                          <w:rFonts w:ascii="Arial" w:hAnsi="Arial"/>
                          <w:color w:val="3B3838" w:themeColor="background2" w:themeShade="40"/>
                          <w:sz w:val="20"/>
                          <w:szCs w:val="20"/>
                        </w:rPr>
                        <w:t>A</w:t>
                      </w:r>
                      <w:r w:rsidR="00084A97">
                        <w:rPr>
                          <w:rFonts w:ascii="Arial" w:hAnsi="Arial"/>
                          <w:color w:val="3B3838" w:themeColor="background2" w:themeShade="40"/>
                          <w:sz w:val="20"/>
                          <w:szCs w:val="20"/>
                        </w:rPr>
                        <w:t xml:space="preserve"> minimum of </w:t>
                      </w:r>
                      <w:r w:rsidR="008507B5">
                        <w:rPr>
                          <w:rFonts w:ascii="Arial" w:hAnsi="Arial"/>
                          <w:color w:val="3B3838" w:themeColor="background2" w:themeShade="40"/>
                          <w:sz w:val="20"/>
                          <w:szCs w:val="20"/>
                        </w:rPr>
                        <w:t>6</w:t>
                      </w:r>
                      <w:r w:rsidR="00084A97">
                        <w:rPr>
                          <w:rFonts w:ascii="Arial" w:hAnsi="Arial"/>
                          <w:color w:val="3B3838" w:themeColor="background2" w:themeShade="40"/>
                          <w:sz w:val="20"/>
                          <w:szCs w:val="20"/>
                        </w:rPr>
                        <w:t xml:space="preserve"> colour photos of the space</w:t>
                      </w:r>
                      <w:r w:rsidR="005547F3">
                        <w:rPr>
                          <w:rFonts w:ascii="Arial" w:hAnsi="Arial"/>
                          <w:color w:val="3B3838" w:themeColor="background2" w:themeShade="40"/>
                          <w:sz w:val="20"/>
                          <w:szCs w:val="20"/>
                        </w:rPr>
                        <w:t>, including:</w:t>
                      </w:r>
                      <w:r w:rsidR="005547F3" w:rsidRPr="005547F3">
                        <w:t xml:space="preserve"> </w:t>
                      </w:r>
                      <w:r w:rsidR="00EB73B6">
                        <w:rPr>
                          <w:rFonts w:ascii="Arial" w:hAnsi="Arial"/>
                          <w:color w:val="3B3838" w:themeColor="background2" w:themeShade="40"/>
                          <w:sz w:val="20"/>
                          <w:szCs w:val="20"/>
                        </w:rPr>
                        <w:t xml:space="preserve">private </w:t>
                      </w:r>
                      <w:r w:rsidR="005547F3" w:rsidRPr="005547F3">
                        <w:rPr>
                          <w:rFonts w:ascii="Arial" w:hAnsi="Arial"/>
                          <w:color w:val="3B3838" w:themeColor="background2" w:themeShade="40"/>
                          <w:sz w:val="20"/>
                          <w:szCs w:val="20"/>
                        </w:rPr>
                        <w:t>entrance</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kitchen</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living</w:t>
                      </w:r>
                      <w:r w:rsidR="000903E5">
                        <w:rPr>
                          <w:rFonts w:ascii="Arial" w:hAnsi="Arial"/>
                          <w:color w:val="3B3838" w:themeColor="background2" w:themeShade="40"/>
                          <w:sz w:val="20"/>
                          <w:szCs w:val="20"/>
                        </w:rPr>
                        <w:t xml:space="preserve"> and/or </w:t>
                      </w:r>
                      <w:r w:rsidR="00364D33">
                        <w:rPr>
                          <w:rFonts w:ascii="Arial" w:hAnsi="Arial"/>
                          <w:color w:val="3B3838" w:themeColor="background2" w:themeShade="40"/>
                          <w:sz w:val="20"/>
                          <w:szCs w:val="20"/>
                        </w:rPr>
                        <w:t>sleeping</w:t>
                      </w:r>
                      <w:r w:rsidR="005547F3">
                        <w:rPr>
                          <w:rFonts w:ascii="Arial" w:hAnsi="Arial"/>
                          <w:color w:val="3B3838" w:themeColor="background2" w:themeShade="40"/>
                          <w:sz w:val="20"/>
                          <w:szCs w:val="20"/>
                        </w:rPr>
                        <w:t xml:space="preserve"> </w:t>
                      </w:r>
                      <w:r w:rsidR="009801F7">
                        <w:rPr>
                          <w:rFonts w:ascii="Arial" w:hAnsi="Arial"/>
                          <w:color w:val="3B3838" w:themeColor="background2" w:themeShade="40"/>
                          <w:sz w:val="20"/>
                          <w:szCs w:val="20"/>
                        </w:rPr>
                        <w:t>space</w:t>
                      </w:r>
                      <w:r w:rsidR="005547F3">
                        <w:rPr>
                          <w:rFonts w:ascii="Arial" w:hAnsi="Arial"/>
                          <w:color w:val="3B3838" w:themeColor="background2" w:themeShade="40"/>
                          <w:sz w:val="20"/>
                          <w:szCs w:val="20"/>
                        </w:rPr>
                        <w:t xml:space="preserve"> (1)</w:t>
                      </w:r>
                      <w:r w:rsidR="005547F3" w:rsidRPr="005547F3">
                        <w:rPr>
                          <w:rFonts w:ascii="Arial" w:hAnsi="Arial"/>
                          <w:color w:val="3B3838" w:themeColor="background2" w:themeShade="40"/>
                          <w:sz w:val="20"/>
                          <w:szCs w:val="20"/>
                        </w:rPr>
                        <w:t>, bath</w:t>
                      </w:r>
                      <w:r w:rsidR="00364D33">
                        <w:rPr>
                          <w:rFonts w:ascii="Arial" w:hAnsi="Arial"/>
                          <w:color w:val="3B3838" w:themeColor="background2" w:themeShade="40"/>
                          <w:sz w:val="20"/>
                          <w:szCs w:val="20"/>
                        </w:rPr>
                        <w:t>room</w:t>
                      </w:r>
                      <w:r w:rsidR="005547F3">
                        <w:rPr>
                          <w:rFonts w:ascii="Arial" w:hAnsi="Arial"/>
                          <w:color w:val="3B3838" w:themeColor="background2" w:themeShade="40"/>
                          <w:sz w:val="20"/>
                          <w:szCs w:val="20"/>
                        </w:rPr>
                        <w:t xml:space="preserve"> (1)</w:t>
                      </w:r>
                      <w:r w:rsidR="006B00E4">
                        <w:rPr>
                          <w:rFonts w:ascii="Arial" w:hAnsi="Arial"/>
                          <w:color w:val="3B3838" w:themeColor="background2" w:themeShade="40"/>
                          <w:sz w:val="20"/>
                          <w:szCs w:val="20"/>
                        </w:rPr>
                        <w:t>, and exterior</w:t>
                      </w:r>
                      <w:r w:rsidR="001F434E">
                        <w:rPr>
                          <w:rFonts w:ascii="Arial" w:hAnsi="Arial"/>
                          <w:color w:val="3B3838" w:themeColor="background2" w:themeShade="40"/>
                          <w:sz w:val="20"/>
                          <w:szCs w:val="20"/>
                        </w:rPr>
                        <w:t xml:space="preserve">, </w:t>
                      </w:r>
                      <w:r w:rsidR="00D10F9A">
                        <w:rPr>
                          <w:rFonts w:ascii="Arial" w:hAnsi="Arial"/>
                          <w:color w:val="3B3838" w:themeColor="background2" w:themeShade="40"/>
                          <w:sz w:val="20"/>
                          <w:szCs w:val="20"/>
                        </w:rPr>
                        <w:t>if applicable</w:t>
                      </w:r>
                      <w:r w:rsidR="001F434E">
                        <w:rPr>
                          <w:rFonts w:ascii="Arial" w:hAnsi="Arial"/>
                          <w:color w:val="3B3838" w:themeColor="background2" w:themeShade="40"/>
                          <w:sz w:val="20"/>
                          <w:szCs w:val="20"/>
                        </w:rPr>
                        <w:t xml:space="preserve"> (1)</w:t>
                      </w:r>
                      <w:r w:rsidR="00364D33">
                        <w:rPr>
                          <w:rFonts w:ascii="Arial" w:hAnsi="Arial"/>
                          <w:color w:val="3B3838" w:themeColor="background2" w:themeShade="40"/>
                          <w:sz w:val="20"/>
                          <w:szCs w:val="20"/>
                        </w:rPr>
                        <w:t xml:space="preserve">. </w:t>
                      </w:r>
                      <w:r w:rsidR="00254BEF">
                        <w:rPr>
                          <w:rFonts w:ascii="Arial" w:hAnsi="Arial"/>
                          <w:color w:val="3B3838" w:themeColor="background2" w:themeShade="40"/>
                          <w:sz w:val="20"/>
                          <w:szCs w:val="20"/>
                        </w:rPr>
                        <w:t>U</w:t>
                      </w:r>
                      <w:r>
                        <w:rPr>
                          <w:rFonts w:ascii="Arial" w:hAnsi="Arial"/>
                          <w:color w:val="3B3838" w:themeColor="background2" w:themeShade="40"/>
                          <w:sz w:val="20"/>
                          <w:szCs w:val="20"/>
                        </w:rPr>
                        <w:t xml:space="preserve">p to </w:t>
                      </w:r>
                      <w:r w:rsidR="00F033F3">
                        <w:rPr>
                          <w:rFonts w:ascii="Arial" w:hAnsi="Arial"/>
                          <w:color w:val="3B3838" w:themeColor="background2" w:themeShade="40"/>
                          <w:sz w:val="20"/>
                          <w:szCs w:val="20"/>
                        </w:rPr>
                        <w:t>1</w:t>
                      </w:r>
                      <w:r w:rsidR="003928FE">
                        <w:rPr>
                          <w:rFonts w:ascii="Arial" w:hAnsi="Arial"/>
                          <w:color w:val="3B3838" w:themeColor="background2" w:themeShade="40"/>
                          <w:sz w:val="20"/>
                          <w:szCs w:val="20"/>
                        </w:rPr>
                        <w:t>2</w:t>
                      </w:r>
                      <w:r w:rsidR="005547F3">
                        <w:rPr>
                          <w:rFonts w:ascii="Arial" w:hAnsi="Arial"/>
                          <w:color w:val="3B3838" w:themeColor="background2" w:themeShade="40"/>
                          <w:sz w:val="20"/>
                          <w:szCs w:val="20"/>
                        </w:rPr>
                        <w:t xml:space="preserve"> </w:t>
                      </w:r>
                      <w:r>
                        <w:rPr>
                          <w:rFonts w:ascii="Arial" w:hAnsi="Arial"/>
                          <w:color w:val="3B3838" w:themeColor="background2" w:themeShade="40"/>
                          <w:sz w:val="20"/>
                          <w:szCs w:val="20"/>
                        </w:rPr>
                        <w:t xml:space="preserve">photos are allowed. </w:t>
                      </w:r>
                      <w:r w:rsidR="005547F3">
                        <w:rPr>
                          <w:rFonts w:ascii="Arial" w:hAnsi="Arial"/>
                          <w:color w:val="3B3838" w:themeColor="background2" w:themeShade="40"/>
                          <w:sz w:val="20"/>
                          <w:szCs w:val="20"/>
                        </w:rPr>
                        <w:t>I</w:t>
                      </w:r>
                      <w:r w:rsidR="00084A97" w:rsidRPr="00084A97">
                        <w:rPr>
                          <w:rFonts w:ascii="Arial" w:hAnsi="Arial"/>
                          <w:b/>
                          <w:color w:val="3B3838" w:themeColor="background2" w:themeShade="40"/>
                          <w:sz w:val="20"/>
                          <w:szCs w:val="20"/>
                        </w:rPr>
                        <w:t>mages s</w:t>
                      </w:r>
                      <w:r w:rsidR="006B56E8">
                        <w:rPr>
                          <w:rFonts w:ascii="Arial" w:hAnsi="Arial"/>
                          <w:b/>
                          <w:color w:val="3B3838" w:themeColor="background2" w:themeShade="40"/>
                          <w:sz w:val="20"/>
                          <w:szCs w:val="20"/>
                        </w:rPr>
                        <w:t>hould be high resolution (300ppi</w:t>
                      </w:r>
                      <w:r w:rsidR="00084A97" w:rsidRPr="00084A97">
                        <w:rPr>
                          <w:rFonts w:ascii="Arial" w:hAnsi="Arial"/>
                          <w:b/>
                          <w:color w:val="3B3838" w:themeColor="background2" w:themeShade="40"/>
                          <w:sz w:val="20"/>
                          <w:szCs w:val="20"/>
                        </w:rPr>
                        <w:t xml:space="preserve">), with an ideal width of </w:t>
                      </w:r>
                      <w:r w:rsidR="005271D2">
                        <w:rPr>
                          <w:rFonts w:ascii="Arial" w:hAnsi="Arial"/>
                          <w:b/>
                          <w:color w:val="3B3838" w:themeColor="background2" w:themeShade="40"/>
                          <w:sz w:val="20"/>
                          <w:szCs w:val="20"/>
                        </w:rPr>
                        <w:t>25</w:t>
                      </w:r>
                      <w:r w:rsidR="00084A97" w:rsidRPr="00084A97">
                        <w:rPr>
                          <w:rFonts w:ascii="Arial" w:hAnsi="Arial"/>
                          <w:b/>
                          <w:color w:val="3B3838" w:themeColor="background2" w:themeShade="40"/>
                          <w:sz w:val="20"/>
                          <w:szCs w:val="20"/>
                        </w:rPr>
                        <w:t>00px. Maximum image upload size is 5MB.</w:t>
                      </w:r>
                      <w:r w:rsidR="005547F3">
                        <w:rPr>
                          <w:rFonts w:ascii="Arial" w:hAnsi="Arial"/>
                          <w:b/>
                          <w:color w:val="3B3838" w:themeColor="background2" w:themeShade="40"/>
                          <w:sz w:val="20"/>
                          <w:szCs w:val="20"/>
                        </w:rPr>
                        <w:t xml:space="preserve"> </w:t>
                      </w:r>
                      <w:r w:rsidR="005547F3" w:rsidRPr="005547F3">
                        <w:rPr>
                          <w:rFonts w:ascii="Arial" w:hAnsi="Arial"/>
                          <w:b/>
                          <w:color w:val="C00000"/>
                          <w:sz w:val="20"/>
                          <w:szCs w:val="20"/>
                        </w:rPr>
                        <w:t>Renderings are not permitted</w:t>
                      </w:r>
                      <w:r w:rsidR="003F03E9">
                        <w:rPr>
                          <w:rFonts w:ascii="Arial" w:hAnsi="Arial"/>
                          <w:b/>
                          <w:color w:val="C00000"/>
                          <w:sz w:val="20"/>
                          <w:szCs w:val="20"/>
                        </w:rPr>
                        <w:t xml:space="preserve"> and submitting renderings will disqualify the entry</w:t>
                      </w:r>
                      <w:r w:rsidR="005547F3" w:rsidRPr="005547F3">
                        <w:rPr>
                          <w:rFonts w:ascii="Arial" w:hAnsi="Arial"/>
                          <w:b/>
                          <w:color w:val="C00000"/>
                          <w:sz w:val="20"/>
                          <w:szCs w:val="20"/>
                        </w:rPr>
                        <w:t>.</w:t>
                      </w:r>
                    </w:p>
                  </w:txbxContent>
                </v:textbox>
                <w10:wrap type="through" anchorx="margin" anchory="margin"/>
              </v:shape>
            </w:pict>
          </mc:Fallback>
        </mc:AlternateContent>
      </w:r>
      <w:r w:rsidR="00251B76"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55" behindDoc="0" locked="0" layoutInCell="1" allowOverlap="1" wp14:anchorId="26A2351C" wp14:editId="564916C6">
                <wp:simplePos x="0" y="0"/>
                <wp:positionH relativeFrom="margin">
                  <wp:posOffset>9525</wp:posOffset>
                </wp:positionH>
                <wp:positionV relativeFrom="paragraph">
                  <wp:posOffset>296545</wp:posOffset>
                </wp:positionV>
                <wp:extent cx="5996940" cy="409575"/>
                <wp:effectExtent l="0" t="0" r="3810" b="9525"/>
                <wp:wrapThrough wrapText="bothSides">
                  <wp:wrapPolygon edited="0">
                    <wp:start x="0" y="0"/>
                    <wp:lineTo x="0" y="21098"/>
                    <wp:lineTo x="21545" y="21098"/>
                    <wp:lineTo x="21545" y="0"/>
                    <wp:lineTo x="0" y="0"/>
                  </wp:wrapPolygon>
                </wp:wrapThrough>
                <wp:docPr id="23" name="Text Box 2">
                  <a:extLst xmlns:a="http://schemas.openxmlformats.org/drawingml/2006/main">
                    <a:ext uri="{FF2B5EF4-FFF2-40B4-BE49-F238E27FC236}">
                      <a16:creationId xmlns:a16="http://schemas.microsoft.com/office/drawing/2014/main" id="{273187B5-94CB-443D-B103-A513B655FBAD}"/>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09575"/>
                        </a:xfrm>
                        <a:prstGeom prst="rect">
                          <a:avLst/>
                        </a:prstGeom>
                        <a:solidFill>
                          <a:schemeClr val="bg1">
                            <a:lumMod val="85000"/>
                          </a:schemeClr>
                        </a:solidFill>
                        <a:ln w="9525">
                          <a:noFill/>
                          <a:miter lim="800000"/>
                          <a:headEnd/>
                          <a:tailEnd/>
                        </a:ln>
                      </wps:spPr>
                      <wps:txbx>
                        <w:txbxContent>
                          <w:p w14:paraId="04BBDBA2" w14:textId="45D5D56E" w:rsidR="00E97FD7" w:rsidRPr="00BF7235" w:rsidRDefault="004D0AAE" w:rsidP="00E97FD7">
                            <w:pPr>
                              <w:rPr>
                                <w:sz w:val="20"/>
                              </w:rPr>
                            </w:pPr>
                            <w:r>
                              <w:rPr>
                                <w:rFonts w:ascii="Arial" w:hAnsi="Arial"/>
                                <w:color w:val="3B3838" w:themeColor="background2" w:themeShade="40"/>
                                <w:sz w:val="20"/>
                                <w:szCs w:val="20"/>
                              </w:rPr>
                              <w:t>A</w:t>
                            </w:r>
                            <w:r w:rsidR="00251B76">
                              <w:rPr>
                                <w:rFonts w:ascii="Arial" w:hAnsi="Arial"/>
                                <w:color w:val="3B3838" w:themeColor="background2" w:themeShade="40"/>
                                <w:sz w:val="20"/>
                                <w:szCs w:val="20"/>
                              </w:rPr>
                              <w:t xml:space="preserve"> minimum of 2 “before” photos of the space </w:t>
                            </w:r>
                            <w:r>
                              <w:rPr>
                                <w:rFonts w:ascii="Arial" w:hAnsi="Arial"/>
                                <w:color w:val="3B3838" w:themeColor="background2" w:themeShade="40"/>
                                <w:sz w:val="20"/>
                                <w:szCs w:val="20"/>
                              </w:rPr>
                              <w:t xml:space="preserve">if it is a </w:t>
                            </w:r>
                            <w:r w:rsidR="002D76EE">
                              <w:rPr>
                                <w:rFonts w:ascii="Arial" w:hAnsi="Arial"/>
                                <w:color w:val="3B3838" w:themeColor="background2" w:themeShade="40"/>
                                <w:sz w:val="20"/>
                                <w:szCs w:val="20"/>
                              </w:rPr>
                              <w:t>renovation</w:t>
                            </w:r>
                            <w:r w:rsidR="007F6688">
                              <w:rPr>
                                <w:rFonts w:ascii="Arial" w:hAnsi="Arial"/>
                                <w:color w:val="3B3838" w:themeColor="background2" w:themeShade="40"/>
                                <w:sz w:val="20"/>
                                <w:szCs w:val="20"/>
                              </w:rPr>
                              <w:t xml:space="preserve"> or conversion</w:t>
                            </w:r>
                            <w:r w:rsidR="00251B76">
                              <w:rPr>
                                <w:rFonts w:ascii="Arial" w:hAnsi="Arial"/>
                                <w:color w:val="3B3838" w:themeColor="background2" w:themeShade="40"/>
                                <w:sz w:val="20"/>
                                <w:szCs w:val="20"/>
                              </w:rPr>
                              <w:t xml:space="preserve">. </w:t>
                            </w:r>
                            <w:r w:rsidR="00E97FD7">
                              <w:rPr>
                                <w:rFonts w:ascii="Arial" w:hAnsi="Arial"/>
                                <w:color w:val="3B3838" w:themeColor="background2" w:themeShade="40"/>
                                <w:sz w:val="20"/>
                                <w:szCs w:val="20"/>
                              </w:rPr>
                              <w:t xml:space="preserve">Note: Judges </w:t>
                            </w:r>
                            <w:r w:rsidR="00E97FD7" w:rsidRPr="007E5A18">
                              <w:rPr>
                                <w:rFonts w:ascii="Arial" w:hAnsi="Arial"/>
                                <w:color w:val="3B3838" w:themeColor="background2" w:themeShade="40"/>
                                <w:sz w:val="20"/>
                                <w:szCs w:val="20"/>
                                <w:u w:val="single"/>
                              </w:rPr>
                              <w:t>highly</w:t>
                            </w:r>
                            <w:r w:rsidR="00E97FD7">
                              <w:rPr>
                                <w:rFonts w:ascii="Arial" w:hAnsi="Arial"/>
                                <w:color w:val="3B3838" w:themeColor="background2" w:themeShade="40"/>
                                <w:sz w:val="20"/>
                                <w:szCs w:val="20"/>
                              </w:rPr>
                              <w:t xml:space="preserve"> encourage more, ideally one for each after image. “Before” photos should be labelled when uploaded during the online entry process.</w:t>
                            </w:r>
                          </w:p>
                          <w:p w14:paraId="4643D40E" w14:textId="35E59252" w:rsidR="00251B76" w:rsidRPr="00BF7235" w:rsidRDefault="00251B76" w:rsidP="00251B76">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6A2351C" id="_x0000_s1031" type="#_x0000_t202" style="position:absolute;margin-left:.75pt;margin-top:23.35pt;width:472.2pt;height:32.25pt;z-index:251658255;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" fillcolor="#d8d8d8 [2732]" stroked="f">
                <v:textbox>
                  <w:txbxContent>
                    <w:p w14:paraId="04BBDBA2" w14:textId="45D5D56E" w:rsidR="00E97FD7" w:rsidRPr="00BF7235" w:rsidRDefault="004D0AAE" w:rsidP="00E97FD7">
                      <w:pPr>
                        <w:rPr>
                          <w:sz w:val="20"/>
                        </w:rPr>
                      </w:pPr>
                      <w:r>
                        <w:rPr>
                          <w:rFonts w:ascii="Arial" w:hAnsi="Arial"/>
                          <w:color w:val="3B3838" w:themeColor="background2" w:themeShade="40"/>
                          <w:sz w:val="20"/>
                          <w:szCs w:val="20"/>
                        </w:rPr>
                        <w:t>A</w:t>
                      </w:r>
                      <w:r w:rsidR="00251B76">
                        <w:rPr>
                          <w:rFonts w:ascii="Arial" w:hAnsi="Arial"/>
                          <w:color w:val="3B3838" w:themeColor="background2" w:themeShade="40"/>
                          <w:sz w:val="20"/>
                          <w:szCs w:val="20"/>
                        </w:rPr>
                        <w:t xml:space="preserve"> minimum of 2 “before” photos of the space </w:t>
                      </w:r>
                      <w:r>
                        <w:rPr>
                          <w:rFonts w:ascii="Arial" w:hAnsi="Arial"/>
                          <w:color w:val="3B3838" w:themeColor="background2" w:themeShade="40"/>
                          <w:sz w:val="20"/>
                          <w:szCs w:val="20"/>
                        </w:rPr>
                        <w:t xml:space="preserve">if it is a </w:t>
                      </w:r>
                      <w:r w:rsidR="002D76EE">
                        <w:rPr>
                          <w:rFonts w:ascii="Arial" w:hAnsi="Arial"/>
                          <w:color w:val="3B3838" w:themeColor="background2" w:themeShade="40"/>
                          <w:sz w:val="20"/>
                          <w:szCs w:val="20"/>
                        </w:rPr>
                        <w:t>renovation</w:t>
                      </w:r>
                      <w:r w:rsidR="007F6688">
                        <w:rPr>
                          <w:rFonts w:ascii="Arial" w:hAnsi="Arial"/>
                          <w:color w:val="3B3838" w:themeColor="background2" w:themeShade="40"/>
                          <w:sz w:val="20"/>
                          <w:szCs w:val="20"/>
                        </w:rPr>
                        <w:t xml:space="preserve"> or conversion</w:t>
                      </w:r>
                      <w:r w:rsidR="00251B76">
                        <w:rPr>
                          <w:rFonts w:ascii="Arial" w:hAnsi="Arial"/>
                          <w:color w:val="3B3838" w:themeColor="background2" w:themeShade="40"/>
                          <w:sz w:val="20"/>
                          <w:szCs w:val="20"/>
                        </w:rPr>
                        <w:t xml:space="preserve">. </w:t>
                      </w:r>
                      <w:r w:rsidR="00E97FD7">
                        <w:rPr>
                          <w:rFonts w:ascii="Arial" w:hAnsi="Arial"/>
                          <w:color w:val="3B3838" w:themeColor="background2" w:themeShade="40"/>
                          <w:sz w:val="20"/>
                          <w:szCs w:val="20"/>
                        </w:rPr>
                        <w:t xml:space="preserve">Note: Judges </w:t>
                      </w:r>
                      <w:r w:rsidR="00E97FD7" w:rsidRPr="007E5A18">
                        <w:rPr>
                          <w:rFonts w:ascii="Arial" w:hAnsi="Arial"/>
                          <w:color w:val="3B3838" w:themeColor="background2" w:themeShade="40"/>
                          <w:sz w:val="20"/>
                          <w:szCs w:val="20"/>
                          <w:u w:val="single"/>
                        </w:rPr>
                        <w:t>highly</w:t>
                      </w:r>
                      <w:r w:rsidR="00E97FD7">
                        <w:rPr>
                          <w:rFonts w:ascii="Arial" w:hAnsi="Arial"/>
                          <w:color w:val="3B3838" w:themeColor="background2" w:themeShade="40"/>
                          <w:sz w:val="20"/>
                          <w:szCs w:val="20"/>
                        </w:rPr>
                        <w:t xml:space="preserve"> encourage more, ideally one for each after image. “Before” photos should be labelled when uploaded during the online entry process.</w:t>
                      </w:r>
                    </w:p>
                    <w:p w14:paraId="4643D40E" w14:textId="35E59252" w:rsidR="00251B76" w:rsidRPr="00BF7235" w:rsidRDefault="00251B76" w:rsidP="00251B76">
                      <w:pPr>
                        <w:rPr>
                          <w:sz w:val="20"/>
                        </w:rPr>
                      </w:pPr>
                    </w:p>
                  </w:txbxContent>
                </v:textbox>
                <w10:wrap type="through" anchorx="margin"/>
              </v:shape>
            </w:pict>
          </mc:Fallback>
        </mc:AlternateContent>
      </w:r>
      <w:r w:rsidR="00BE653F">
        <w:rPr>
          <w:rFonts w:ascii="Arial" w:hAnsi="Arial"/>
          <w:b/>
          <w:color w:val="3B3838" w:themeColor="background2" w:themeShade="40"/>
          <w:sz w:val="24"/>
        </w:rPr>
        <w:t>SUPPORTING DOCUMENTS NEEDED FOR ONLINE ENTRY</w:t>
      </w:r>
    </w:p>
    <w:p w14:paraId="412BB908" w14:textId="2364C605" w:rsidR="006677AB" w:rsidRDefault="00C52070" w:rsidP="004805C3">
      <w:pPr>
        <w:rPr>
          <w:rFonts w:ascii="Arial" w:hAnsi="Arial"/>
          <w:b/>
          <w:color w:val="3B3838" w:themeColor="background2" w:themeShade="40"/>
          <w:sz w:val="24"/>
        </w:rPr>
      </w:pPr>
      <w:r w:rsidRPr="00BF7235">
        <w:rPr>
          <w:rFonts w:ascii="Arial" w:hAnsi="Arial"/>
          <w:b/>
          <w:noProof/>
          <w:color w:val="3B3838" w:themeColor="background2" w:themeShade="40"/>
          <w:sz w:val="24"/>
          <w:lang w:val="en-US"/>
        </w:rPr>
        <w:lastRenderedPageBreak/>
        <mc:AlternateContent>
          <mc:Choice Requires="wps">
            <w:drawing>
              <wp:anchor distT="45720" distB="45720" distL="114300" distR="114300" simplePos="0" relativeHeight="251658256" behindDoc="0" locked="0" layoutInCell="1" allowOverlap="1" wp14:anchorId="54B750BF" wp14:editId="6C0D7B97">
                <wp:simplePos x="0" y="0"/>
                <wp:positionH relativeFrom="margin">
                  <wp:align>left</wp:align>
                </wp:positionH>
                <wp:positionV relativeFrom="page">
                  <wp:posOffset>674370</wp:posOffset>
                </wp:positionV>
                <wp:extent cx="5996940" cy="266700"/>
                <wp:effectExtent l="0" t="0" r="3810" b="0"/>
                <wp:wrapSquare wrapText="bothSides"/>
                <wp:docPr id="413861501" name="Text Box 2">
                  <a:extLst xmlns:a="http://schemas.openxmlformats.org/drawingml/2006/main">
                    <a:ext uri="{FF2B5EF4-FFF2-40B4-BE49-F238E27FC236}">
                      <a16:creationId xmlns:a16="http://schemas.microsoft.com/office/drawing/2014/main" id="{459A8B62-A64B-4837-861F-D498C9CF95F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ysClr val="window" lastClr="FFFFFF">
                            <a:lumMod val="85000"/>
                          </a:sysClr>
                        </a:solidFill>
                        <a:ln w="9525">
                          <a:noFill/>
                          <a:miter lim="800000"/>
                          <a:headEnd/>
                          <a:tailEnd/>
                        </a:ln>
                      </wps:spPr>
                      <wps:txbx>
                        <w:txbxContent>
                          <w:p w14:paraId="4E068101" w14:textId="2186D9B7" w:rsidR="00393433" w:rsidRPr="00BF7235" w:rsidRDefault="00393433" w:rsidP="00393433">
                            <w:pPr>
                              <w:rPr>
                                <w:sz w:val="20"/>
                              </w:rPr>
                            </w:pPr>
                            <w:r>
                              <w:rPr>
                                <w:rFonts w:ascii="Arial" w:hAnsi="Arial"/>
                                <w:color w:val="3B3838" w:themeColor="background2" w:themeShade="40"/>
                                <w:sz w:val="20"/>
                                <w:szCs w:val="20"/>
                              </w:rPr>
                              <w:t>Simple Floor Plan “Before” (PDF) – if it’s a renovation</w:t>
                            </w:r>
                            <w:r w:rsidR="00EF7B86">
                              <w:rPr>
                                <w:rFonts w:ascii="Arial" w:hAnsi="Arial"/>
                                <w:color w:val="3B3838" w:themeColor="background2" w:themeShade="40"/>
                                <w:sz w:val="20"/>
                                <w:szCs w:val="20"/>
                              </w:rPr>
                              <w:t xml:space="preserve"> or conversion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B750BF" id="_x0000_s1032" type="#_x0000_t202" style="position:absolute;margin-left:0;margin-top:53.1pt;width:472.2pt;height:21pt;z-index:251658256;visibility:visible;mso-wrap-style:square;mso-width-percent:0;mso-height-percent:0;mso-wrap-distance-left:9pt;mso-wrap-distance-top:3.6pt;mso-wrap-distance-right:9pt;mso-wrap-distance-bottom:3.6pt;mso-position-horizontal:left;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" fillcolor="#d9d9d9" stroked="f">
                <v:textbox>
                  <w:txbxContent>
                    <w:p w14:paraId="4E068101" w14:textId="2186D9B7" w:rsidR="00393433" w:rsidRPr="00BF7235" w:rsidRDefault="00393433" w:rsidP="00393433">
                      <w:pPr>
                        <w:rPr>
                          <w:sz w:val="20"/>
                        </w:rPr>
                      </w:pPr>
                      <w:r>
                        <w:rPr>
                          <w:rFonts w:ascii="Arial" w:hAnsi="Arial"/>
                          <w:color w:val="3B3838" w:themeColor="background2" w:themeShade="40"/>
                          <w:sz w:val="20"/>
                          <w:szCs w:val="20"/>
                        </w:rPr>
                        <w:t>Simple Floor Plan “Before” (PDF) – if it’s a renovation</w:t>
                      </w:r>
                      <w:r w:rsidR="00EF7B86">
                        <w:rPr>
                          <w:rFonts w:ascii="Arial" w:hAnsi="Arial"/>
                          <w:color w:val="3B3838" w:themeColor="background2" w:themeShade="40"/>
                          <w:sz w:val="20"/>
                          <w:szCs w:val="20"/>
                        </w:rPr>
                        <w:t xml:space="preserve"> or conversion</w:t>
                      </w:r>
                    </w:p>
                  </w:txbxContent>
                </v:textbox>
                <w10:wrap type="square" anchorx="margin" anchory="page"/>
              </v:shape>
            </w:pict>
          </mc:Fallback>
        </mc:AlternateContent>
      </w: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8" behindDoc="0" locked="0" layoutInCell="1" allowOverlap="1" wp14:anchorId="49CE0B7A" wp14:editId="4754274C">
                <wp:simplePos x="0" y="0"/>
                <wp:positionH relativeFrom="margin">
                  <wp:align>left</wp:align>
                </wp:positionH>
                <wp:positionV relativeFrom="margin">
                  <wp:posOffset>307975</wp:posOffset>
                </wp:positionV>
                <wp:extent cx="5996940" cy="266700"/>
                <wp:effectExtent l="0" t="0" r="3810" b="0"/>
                <wp:wrapThrough wrapText="bothSides">
                  <wp:wrapPolygon edited="0">
                    <wp:start x="0" y="0"/>
                    <wp:lineTo x="0" y="20057"/>
                    <wp:lineTo x="21545" y="20057"/>
                    <wp:lineTo x="21545" y="0"/>
                    <wp:lineTo x="0" y="0"/>
                  </wp:wrapPolygon>
                </wp:wrapThrough>
                <wp:docPr id="27" name="Text Box 2">
                  <a:extLst xmlns:a="http://schemas.openxmlformats.org/drawingml/2006/main">
                    <a:ext uri="{FF2B5EF4-FFF2-40B4-BE49-F238E27FC236}">
                      <a16:creationId xmlns:a16="http://schemas.microsoft.com/office/drawing/2014/main" id="{A9E8FA17-AC51-414B-BF1F-31728F527D36}"/>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7D55A78E" w14:textId="073DB011" w:rsidR="0019339D" w:rsidRPr="00BF7235" w:rsidRDefault="004E29FC"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(PDF)</w:t>
                            </w:r>
                            <w:r w:rsidR="005547F3">
                              <w:rPr>
                                <w:rFonts w:ascii="Arial" w:hAnsi="Arial"/>
                                <w:color w:val="3B3838" w:themeColor="background2" w:themeShade="40"/>
                                <w:sz w:val="20"/>
                                <w:szCs w:val="20"/>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9CE0B7A" id="_x0000_s1033" type="#_x0000_t202" style="position:absolute;margin-left:0;margin-top:24.25pt;width:472.2pt;height:21pt;z-index:251658248;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" fillcolor="#d8d8d8 [2732]" stroked="f">
                <v:textbox>
                  <w:txbxContent>
                    <w:p w14:paraId="7D55A78E" w14:textId="073DB011" w:rsidR="0019339D" w:rsidRPr="00BF7235" w:rsidRDefault="004E29FC" w:rsidP="0019339D">
                      <w:pPr>
                        <w:rPr>
                          <w:sz w:val="20"/>
                        </w:rPr>
                      </w:pPr>
                      <w:r>
                        <w:rPr>
                          <w:rFonts w:ascii="Arial" w:hAnsi="Arial"/>
                          <w:color w:val="3B3838" w:themeColor="background2" w:themeShade="40"/>
                          <w:sz w:val="20"/>
                          <w:szCs w:val="20"/>
                        </w:rPr>
                        <w:t xml:space="preserve">Simple </w:t>
                      </w:r>
                      <w:r w:rsidR="0019339D">
                        <w:rPr>
                          <w:rFonts w:ascii="Arial" w:hAnsi="Arial"/>
                          <w:color w:val="3B3838" w:themeColor="background2" w:themeShade="40"/>
                          <w:sz w:val="20"/>
                          <w:szCs w:val="20"/>
                        </w:rPr>
                        <w:t>Floor Plan (PDF)</w:t>
                      </w:r>
                      <w:r w:rsidR="005547F3">
                        <w:rPr>
                          <w:rFonts w:ascii="Arial" w:hAnsi="Arial"/>
                          <w:color w:val="3B3838" w:themeColor="background2" w:themeShade="40"/>
                          <w:sz w:val="20"/>
                          <w:szCs w:val="20"/>
                        </w:rPr>
                        <w:t xml:space="preserve"> </w:t>
                      </w:r>
                    </w:p>
                  </w:txbxContent>
                </v:textbox>
                <w10:wrap type="through" anchorx="margin" anchory="margin"/>
              </v:shape>
            </w:pict>
          </mc:Fallback>
        </mc:AlternateContent>
      </w:r>
      <w:r w:rsidRPr="005547F3">
        <w:rPr>
          <w:rFonts w:ascii="Arial" w:hAnsi="Arial"/>
          <w:i/>
          <w:noProof/>
          <w:color w:val="3B3838" w:themeColor="background2" w:themeShade="40"/>
          <w:lang w:eastAsia="en-CA"/>
        </w:rPr>
        <mc:AlternateContent>
          <mc:Choice Requires="wps">
            <w:drawing>
              <wp:anchor distT="45720" distB="45720" distL="114300" distR="114300" simplePos="0" relativeHeight="251658247" behindDoc="0" locked="0" layoutInCell="1" allowOverlap="1" wp14:anchorId="0AB43277" wp14:editId="7132D138">
                <wp:simplePos x="0" y="0"/>
                <wp:positionH relativeFrom="margin">
                  <wp:align>left</wp:align>
                </wp:positionH>
                <wp:positionV relativeFrom="margin">
                  <wp:posOffset>653415</wp:posOffset>
                </wp:positionV>
                <wp:extent cx="5996940" cy="266700"/>
                <wp:effectExtent l="0" t="0" r="3810" b="0"/>
                <wp:wrapSquare wrapText="bothSides"/>
                <wp:docPr id="26" name="Text Box 2">
                  <a:extLst xmlns:a="http://schemas.openxmlformats.org/drawingml/2006/main">
                    <a:ext uri="{FF2B5EF4-FFF2-40B4-BE49-F238E27FC236}">
                      <a16:creationId xmlns:a16="http://schemas.microsoft.com/office/drawing/2014/main" id="{9813B39E-DEB6-4EAF-8E93-E73BDC5D5B32}"/>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266700"/>
                        </a:xfrm>
                        <a:prstGeom prst="rect">
                          <a:avLst/>
                        </a:prstGeom>
                        <a:solidFill>
                          <a:schemeClr val="bg1">
                            <a:lumMod val="85000"/>
                          </a:schemeClr>
                        </a:solidFill>
                        <a:ln w="9525">
                          <a:noFill/>
                          <a:miter lim="800000"/>
                          <a:headEnd/>
                          <a:tailEnd/>
                        </a:ln>
                      </wps:spPr>
                      <wps:txbx>
                        <w:txbxContent>
                          <w:p w14:paraId="166C9165" w14:textId="5A3F3618" w:rsidR="0019339D" w:rsidRPr="00BF7235" w:rsidRDefault="0019339D" w:rsidP="0019339D">
                            <w:pPr>
                              <w:rPr>
                                <w:sz w:val="20"/>
                              </w:rPr>
                            </w:pPr>
                            <w:r>
                              <w:rPr>
                                <w:rFonts w:ascii="Arial" w:hAnsi="Arial"/>
                                <w:color w:val="3B3838" w:themeColor="background2" w:themeShade="40"/>
                                <w:sz w:val="20"/>
                                <w:szCs w:val="20"/>
                              </w:rPr>
                              <w:t>Signed Homeowner Permission Form (PDF)</w:t>
                            </w:r>
                            <w:r w:rsidR="005547F3">
                              <w:rPr>
                                <w:rFonts w:ascii="Arial" w:hAnsi="Arial"/>
                                <w:color w:val="3B3838" w:themeColor="background2" w:themeShade="40"/>
                                <w:sz w:val="20"/>
                                <w:szCs w:val="20"/>
                              </w:rPr>
                              <w:t xml:space="preserve"> </w:t>
                            </w:r>
                            <w:r w:rsidR="0078696D">
                              <w:rPr>
                                <w:rFonts w:ascii="Arial" w:hAnsi="Arial"/>
                                <w:color w:val="3B3838" w:themeColor="background2" w:themeShade="40"/>
                                <w:sz w:val="20"/>
                                <w:szCs w:val="20"/>
                              </w:rPr>
                              <w:t>– if it’s a renovation</w:t>
                            </w:r>
                            <w:r w:rsidR="009F69E7">
                              <w:rPr>
                                <w:rFonts w:ascii="Arial" w:hAnsi="Arial"/>
                                <w:color w:val="3B3838" w:themeColor="background2" w:themeShade="40"/>
                                <w:sz w:val="20"/>
                                <w:szCs w:val="20"/>
                              </w:rPr>
                              <w:t>/conversion</w:t>
                            </w:r>
                            <w:r w:rsidR="0078696D">
                              <w:rPr>
                                <w:rFonts w:ascii="Arial" w:hAnsi="Arial"/>
                                <w:color w:val="3B3838" w:themeColor="background2" w:themeShade="40"/>
                                <w:sz w:val="20"/>
                                <w:szCs w:val="20"/>
                              </w:rPr>
                              <w:t xml:space="preserve"> or </w:t>
                            </w:r>
                            <w:r w:rsidR="009F69E7">
                              <w:rPr>
                                <w:rFonts w:ascii="Arial" w:hAnsi="Arial"/>
                                <w:color w:val="3B3838" w:themeColor="background2" w:themeShade="40"/>
                                <w:sz w:val="20"/>
                                <w:szCs w:val="20"/>
                              </w:rPr>
                              <w:t>custom new build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AB43277" id="_x0000_s1034" type="#_x0000_t202" style="position:absolute;margin-left:0;margin-top:51.45pt;width:472.2pt;height:21pt;z-index:251658247;visibility:visible;mso-wrap-style:square;mso-width-percent:0;mso-height-percent:0;mso-wrap-distance-left:9pt;mso-wrap-distance-top:3.6pt;mso-wrap-distance-right:9pt;mso-wrap-distance-bottom:3.6pt;mso-position-horizontal:left;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" fillcolor="#d8d8d8 [2732]" stroked="f">
                <v:textbox>
                  <w:txbxContent>
                    <w:p w14:paraId="166C9165" w14:textId="5A3F3618" w:rsidR="0019339D" w:rsidRPr="00BF7235" w:rsidRDefault="0019339D" w:rsidP="0019339D">
                      <w:pPr>
                        <w:rPr>
                          <w:sz w:val="20"/>
                        </w:rPr>
                      </w:pPr>
                      <w:r>
                        <w:rPr>
                          <w:rFonts w:ascii="Arial" w:hAnsi="Arial"/>
                          <w:color w:val="3B3838" w:themeColor="background2" w:themeShade="40"/>
                          <w:sz w:val="20"/>
                          <w:szCs w:val="20"/>
                        </w:rPr>
                        <w:t>Signed Homeowner Permission Form (PDF)</w:t>
                      </w:r>
                      <w:r w:rsidR="005547F3">
                        <w:rPr>
                          <w:rFonts w:ascii="Arial" w:hAnsi="Arial"/>
                          <w:color w:val="3B3838" w:themeColor="background2" w:themeShade="40"/>
                          <w:sz w:val="20"/>
                          <w:szCs w:val="20"/>
                        </w:rPr>
                        <w:t xml:space="preserve"> </w:t>
                      </w:r>
                      <w:r w:rsidR="0078696D">
                        <w:rPr>
                          <w:rFonts w:ascii="Arial" w:hAnsi="Arial"/>
                          <w:color w:val="3B3838" w:themeColor="background2" w:themeShade="40"/>
                          <w:sz w:val="20"/>
                          <w:szCs w:val="20"/>
                        </w:rPr>
                        <w:t>– if it’s a renovation</w:t>
                      </w:r>
                      <w:r w:rsidR="009F69E7">
                        <w:rPr>
                          <w:rFonts w:ascii="Arial" w:hAnsi="Arial"/>
                          <w:color w:val="3B3838" w:themeColor="background2" w:themeShade="40"/>
                          <w:sz w:val="20"/>
                          <w:szCs w:val="20"/>
                        </w:rPr>
                        <w:t>/conversion</w:t>
                      </w:r>
                      <w:r w:rsidR="0078696D">
                        <w:rPr>
                          <w:rFonts w:ascii="Arial" w:hAnsi="Arial"/>
                          <w:color w:val="3B3838" w:themeColor="background2" w:themeShade="40"/>
                          <w:sz w:val="20"/>
                          <w:szCs w:val="20"/>
                        </w:rPr>
                        <w:t xml:space="preserve"> or </w:t>
                      </w:r>
                      <w:r w:rsidR="009F69E7">
                        <w:rPr>
                          <w:rFonts w:ascii="Arial" w:hAnsi="Arial"/>
                          <w:color w:val="3B3838" w:themeColor="background2" w:themeShade="40"/>
                          <w:sz w:val="20"/>
                          <w:szCs w:val="20"/>
                        </w:rPr>
                        <w:t>custom new build</w:t>
                      </w:r>
                    </w:p>
                  </w:txbxContent>
                </v:textbox>
                <w10:wrap type="square" anchorx="margin" anchory="margin"/>
              </v:shape>
            </w:pict>
          </mc:Fallback>
        </mc:AlternateContent>
      </w:r>
    </w:p>
    <w:p w14:paraId="36CF3C1C" w14:textId="628B5AA6" w:rsidR="004805C3" w:rsidRPr="004B68F8" w:rsidRDefault="004805C3" w:rsidP="004805C3">
      <w:pPr>
        <w:rPr>
          <w:rFonts w:ascii="Arial" w:hAnsi="Arial"/>
          <w:b/>
          <w:color w:val="3B3838" w:themeColor="background2" w:themeShade="40"/>
          <w:sz w:val="24"/>
        </w:rPr>
      </w:pPr>
      <w:r>
        <w:rPr>
          <w:rFonts w:ascii="Arial" w:hAnsi="Arial"/>
          <w:b/>
          <w:color w:val="3B3838" w:themeColor="background2" w:themeShade="40"/>
          <w:sz w:val="24"/>
        </w:rPr>
        <w:t>MAIN ENTRANT COMPANY</w:t>
      </w:r>
      <w:r w:rsidRPr="004B68F8">
        <w:rPr>
          <w:rFonts w:ascii="Arial" w:hAnsi="Arial"/>
          <w:b/>
          <w:color w:val="3B3838" w:themeColor="background2" w:themeShade="40"/>
          <w:sz w:val="24"/>
        </w:rPr>
        <w:t xml:space="preserve"> INFORMATION</w:t>
      </w:r>
      <w:r>
        <w:rPr>
          <w:rFonts w:ascii="Arial" w:hAnsi="Arial"/>
          <w:b/>
          <w:color w:val="3B3838" w:themeColor="background2" w:themeShade="40"/>
          <w:sz w:val="24"/>
        </w:rPr>
        <w:t xml:space="preserve"> (for builder, renovator, or developer)</w:t>
      </w:r>
    </w:p>
    <w:p w14:paraId="4741CE58" w14:textId="58C0EC9E"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2"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4295ED72" w14:textId="3D27C48E" w:rsidR="004805C3" w:rsidRDefault="004805C3" w:rsidP="004805C3">
      <w:pPr>
        <w:spacing w:after="0"/>
        <w:rPr>
          <w:rFonts w:ascii="Arial" w:hAnsi="Arial"/>
          <w:color w:val="3B3838" w:themeColor="background2" w:themeShade="40"/>
          <w:szCs w:val="20"/>
        </w:rPr>
      </w:pPr>
    </w:p>
    <w:p w14:paraId="0CC30256"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303D6181" w14:textId="77777777" w:rsidR="004805C3" w:rsidRDefault="004805C3" w:rsidP="004805C3">
      <w:pPr>
        <w:spacing w:after="0"/>
        <w:rPr>
          <w:rFonts w:ascii="Arial" w:hAnsi="Arial"/>
          <w:color w:val="3B3838" w:themeColor="background2" w:themeShade="40"/>
          <w:szCs w:val="20"/>
        </w:rPr>
      </w:pPr>
    </w:p>
    <w:p w14:paraId="3DD2578C" w14:textId="1E05CF6E"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49756CDA" w14:textId="77777777" w:rsidR="004805C3" w:rsidRDefault="004805C3" w:rsidP="004805C3">
      <w:pPr>
        <w:spacing w:after="0"/>
        <w:rPr>
          <w:rFonts w:ascii="Arial" w:hAnsi="Arial"/>
          <w:color w:val="3B3838" w:themeColor="background2" w:themeShade="40"/>
          <w:szCs w:val="20"/>
        </w:rPr>
      </w:pPr>
    </w:p>
    <w:p w14:paraId="38DDBC9D"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2D99AF93" w14:textId="77777777" w:rsidR="004805C3" w:rsidRDefault="004805C3" w:rsidP="004805C3">
      <w:pPr>
        <w:spacing w:after="0"/>
        <w:rPr>
          <w:rFonts w:ascii="Arial" w:hAnsi="Arial"/>
          <w:color w:val="3B3838" w:themeColor="background2" w:themeShade="40"/>
          <w:szCs w:val="20"/>
        </w:rPr>
      </w:pPr>
    </w:p>
    <w:p w14:paraId="7BF15A63"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75258CCF" w14:textId="6C68B7D6" w:rsidR="004805C3" w:rsidRDefault="004805C3" w:rsidP="004805C3">
      <w:pPr>
        <w:spacing w:after="0"/>
        <w:rPr>
          <w:rFonts w:ascii="Arial" w:hAnsi="Arial"/>
          <w:color w:val="3B3838" w:themeColor="background2" w:themeShade="40"/>
          <w:szCs w:val="20"/>
        </w:rPr>
      </w:pPr>
    </w:p>
    <w:p w14:paraId="3C97E35A" w14:textId="77777777" w:rsidR="004805C3" w:rsidRDefault="004805C3" w:rsidP="004805C3">
      <w:pPr>
        <w:spacing w:after="0"/>
        <w:rPr>
          <w:rFonts w:ascii="Arial" w:hAnsi="Arial"/>
          <w:color w:val="3B3838" w:themeColor="background2" w:themeShade="40"/>
          <w:szCs w:val="20"/>
        </w:rPr>
      </w:pPr>
    </w:p>
    <w:p w14:paraId="6C8032C5" w14:textId="573F4EE9" w:rsidR="004805C3" w:rsidRDefault="004805C3" w:rsidP="004805C3">
      <w:pPr>
        <w:spacing w:after="0"/>
        <w:rPr>
          <w:rFonts w:ascii="Arial" w:hAnsi="Arial"/>
          <w:color w:val="3B3838" w:themeColor="background2" w:themeShade="40"/>
          <w:szCs w:val="20"/>
        </w:rPr>
      </w:pPr>
      <w:r>
        <w:rPr>
          <w:rFonts w:ascii="Arial" w:hAnsi="Arial"/>
          <w:b/>
          <w:color w:val="3B3838" w:themeColor="background2" w:themeShade="40"/>
          <w:sz w:val="24"/>
        </w:rPr>
        <w:t xml:space="preserve">CO-ENTRANT / </w:t>
      </w:r>
      <w:r w:rsidRPr="004B68F8">
        <w:rPr>
          <w:rFonts w:ascii="Arial" w:hAnsi="Arial"/>
          <w:b/>
          <w:color w:val="3B3838" w:themeColor="background2" w:themeShade="40"/>
          <w:sz w:val="24"/>
        </w:rPr>
        <w:t xml:space="preserve">PROJECT </w:t>
      </w:r>
      <w:r>
        <w:rPr>
          <w:rFonts w:ascii="Arial" w:hAnsi="Arial"/>
          <w:b/>
          <w:color w:val="3B3838" w:themeColor="background2" w:themeShade="40"/>
          <w:sz w:val="24"/>
        </w:rPr>
        <w:t>PARTNERS (for builder, renovator, or developer)</w:t>
      </w:r>
      <w:r>
        <w:rPr>
          <w:rFonts w:ascii="Arial" w:hAnsi="Arial"/>
          <w:b/>
          <w:color w:val="3B3838" w:themeColor="background2" w:themeShade="40"/>
          <w:sz w:val="24"/>
        </w:rPr>
        <w:br/>
      </w:r>
      <w:r>
        <w:rPr>
          <w:rFonts w:ascii="Arial" w:hAnsi="Arial"/>
          <w:color w:val="3B3838" w:themeColor="background2" w:themeShade="40"/>
          <w:szCs w:val="20"/>
        </w:rPr>
        <w:t xml:space="preserve">CHBA National Membership ID (find it at </w:t>
      </w:r>
      <w:hyperlink r:id="rId13"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0D28A9C7" w14:textId="24C50AAD" w:rsidR="004805C3" w:rsidRDefault="004805C3" w:rsidP="004805C3">
      <w:pPr>
        <w:spacing w:after="0"/>
        <w:rPr>
          <w:rFonts w:ascii="Arial" w:hAnsi="Arial"/>
          <w:color w:val="3B3838" w:themeColor="background2" w:themeShade="40"/>
          <w:szCs w:val="20"/>
        </w:rPr>
      </w:pPr>
    </w:p>
    <w:p w14:paraId="6C05F4A8"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3B87C82B" w14:textId="77777777" w:rsidR="004805C3" w:rsidRDefault="004805C3" w:rsidP="004805C3">
      <w:pPr>
        <w:spacing w:after="0"/>
        <w:rPr>
          <w:rFonts w:ascii="Arial" w:hAnsi="Arial"/>
          <w:color w:val="3B3838" w:themeColor="background2" w:themeShade="40"/>
          <w:szCs w:val="20"/>
        </w:rPr>
      </w:pPr>
    </w:p>
    <w:p w14:paraId="6316EC44" w14:textId="163FB47B"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0172D3F5" w14:textId="77777777" w:rsidR="004805C3" w:rsidRDefault="004805C3" w:rsidP="004805C3">
      <w:pPr>
        <w:spacing w:after="0"/>
        <w:rPr>
          <w:rFonts w:ascii="Arial" w:hAnsi="Arial"/>
          <w:color w:val="3B3838" w:themeColor="background2" w:themeShade="40"/>
          <w:szCs w:val="20"/>
        </w:rPr>
      </w:pPr>
    </w:p>
    <w:p w14:paraId="2D3A1D05"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29781971" w14:textId="62C9A57F" w:rsidR="004805C3" w:rsidRDefault="004805C3" w:rsidP="004805C3">
      <w:pPr>
        <w:spacing w:after="0"/>
        <w:rPr>
          <w:rFonts w:ascii="Arial" w:hAnsi="Arial"/>
          <w:color w:val="3B3838" w:themeColor="background2" w:themeShade="40"/>
          <w:szCs w:val="20"/>
        </w:rPr>
      </w:pPr>
    </w:p>
    <w:p w14:paraId="7F74D41C"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3C9F3C0B" w14:textId="15901093" w:rsidR="004805C3" w:rsidRDefault="004805C3" w:rsidP="004805C3">
      <w:pPr>
        <w:spacing w:after="0"/>
        <w:rPr>
          <w:rFonts w:ascii="Arial" w:hAnsi="Arial"/>
          <w:color w:val="3B3838" w:themeColor="background2" w:themeShade="40"/>
          <w:szCs w:val="20"/>
        </w:rPr>
      </w:pPr>
    </w:p>
    <w:p w14:paraId="3FFA2661" w14:textId="77777777" w:rsidR="004805C3" w:rsidRDefault="004805C3" w:rsidP="004805C3">
      <w:pPr>
        <w:spacing w:after="0"/>
        <w:rPr>
          <w:rFonts w:ascii="Arial" w:hAnsi="Arial"/>
          <w:b/>
          <w:color w:val="3B3838" w:themeColor="background2" w:themeShade="40"/>
          <w:sz w:val="24"/>
        </w:rPr>
      </w:pPr>
    </w:p>
    <w:p w14:paraId="7A9F1E31" w14:textId="77777777" w:rsidR="004805C3" w:rsidRDefault="004805C3" w:rsidP="004805C3">
      <w:pPr>
        <w:spacing w:after="0"/>
        <w:rPr>
          <w:rFonts w:ascii="Arial" w:hAnsi="Arial"/>
          <w:i/>
          <w:color w:val="3B3838" w:themeColor="background2" w:themeShade="40"/>
          <w:szCs w:val="20"/>
        </w:rPr>
      </w:pPr>
      <w:r>
        <w:rPr>
          <w:rFonts w:ascii="Arial" w:hAnsi="Arial"/>
          <w:b/>
          <w:color w:val="3B3838" w:themeColor="background2" w:themeShade="40"/>
          <w:sz w:val="24"/>
        </w:rPr>
        <w:t>P</w:t>
      </w:r>
      <w:r w:rsidRPr="004B68F8">
        <w:rPr>
          <w:rFonts w:ascii="Arial" w:hAnsi="Arial"/>
          <w:b/>
          <w:color w:val="3B3838" w:themeColor="background2" w:themeShade="40"/>
          <w:sz w:val="24"/>
        </w:rPr>
        <w:t xml:space="preserve">ROJECT </w:t>
      </w:r>
      <w:r>
        <w:rPr>
          <w:rFonts w:ascii="Arial" w:hAnsi="Arial"/>
          <w:b/>
          <w:color w:val="3B3838" w:themeColor="background2" w:themeShade="40"/>
          <w:sz w:val="24"/>
        </w:rPr>
        <w:t xml:space="preserve">CONTRIBUTORS </w:t>
      </w:r>
      <w:r>
        <w:rPr>
          <w:rFonts w:ascii="Arial" w:hAnsi="Arial"/>
          <w:b/>
          <w:color w:val="3B3838" w:themeColor="background2" w:themeShade="40"/>
          <w:sz w:val="24"/>
        </w:rPr>
        <w:br/>
      </w:r>
      <w:r>
        <w:rPr>
          <w:rFonts w:ascii="Arial" w:hAnsi="Arial"/>
          <w:color w:val="3B3838" w:themeColor="background2" w:themeShade="40"/>
          <w:szCs w:val="20"/>
        </w:rPr>
        <w:t xml:space="preserve">If you wish to credit another CHBA Member Company that worked on the project (e.g. architect, designer, interior decorator, etc.), you can add them as a contributor. They do not need to be members of the same local HBA as the builder/developer/project. </w:t>
      </w:r>
      <w:r w:rsidRPr="001802D3">
        <w:rPr>
          <w:rFonts w:ascii="Arial" w:hAnsi="Arial"/>
          <w:i/>
          <w:color w:val="3B3838" w:themeColor="background2" w:themeShade="40"/>
          <w:szCs w:val="20"/>
        </w:rPr>
        <w:t xml:space="preserve">Note: </w:t>
      </w:r>
      <w:r>
        <w:rPr>
          <w:rFonts w:ascii="Arial" w:hAnsi="Arial"/>
          <w:i/>
          <w:color w:val="3B3838" w:themeColor="background2" w:themeShade="40"/>
          <w:szCs w:val="20"/>
        </w:rPr>
        <w:t>our online submission process allows you to credit more than one company, if applicable</w:t>
      </w:r>
      <w:r w:rsidRPr="001802D3">
        <w:rPr>
          <w:rFonts w:ascii="Arial" w:hAnsi="Arial"/>
          <w:i/>
          <w:color w:val="3B3838" w:themeColor="background2" w:themeShade="40"/>
          <w:szCs w:val="20"/>
        </w:rPr>
        <w:t xml:space="preserve">. </w:t>
      </w:r>
    </w:p>
    <w:p w14:paraId="45563E87" w14:textId="77777777" w:rsidR="004805C3" w:rsidRDefault="004805C3" w:rsidP="004805C3">
      <w:pPr>
        <w:spacing w:after="0"/>
        <w:rPr>
          <w:rFonts w:ascii="Arial" w:hAnsi="Arial"/>
          <w:i/>
          <w:color w:val="3B3838" w:themeColor="background2" w:themeShade="40"/>
          <w:szCs w:val="20"/>
        </w:rPr>
      </w:pPr>
    </w:p>
    <w:p w14:paraId="18A99D48"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 xml:space="preserve">CHBA National Membership ID (find it at </w:t>
      </w:r>
      <w:hyperlink r:id="rId14" w:history="1">
        <w:r w:rsidRPr="00C80464">
          <w:rPr>
            <w:rStyle w:val="Hyperlink"/>
            <w:rFonts w:ascii="Arial" w:hAnsi="Arial"/>
            <w:szCs w:val="20"/>
          </w:rPr>
          <w:t>www.chba.ca/awrdlookup</w:t>
        </w:r>
      </w:hyperlink>
      <w:r>
        <w:rPr>
          <w:rFonts w:ascii="Arial" w:hAnsi="Arial"/>
          <w:color w:val="3B3838" w:themeColor="background2" w:themeShade="40"/>
          <w:szCs w:val="20"/>
        </w:rPr>
        <w:t>):</w:t>
      </w:r>
      <w:r>
        <w:rPr>
          <w:rFonts w:ascii="Arial" w:hAnsi="Arial"/>
          <w:color w:val="3B3838" w:themeColor="background2" w:themeShade="40"/>
          <w:szCs w:val="20"/>
        </w:rPr>
        <w:br/>
      </w:r>
      <w:r w:rsidRPr="00937660">
        <w:rPr>
          <w:rFonts w:ascii="Arial" w:hAnsi="Arial"/>
          <w:i/>
          <w:iCs/>
          <w:color w:val="3B3838" w:themeColor="background2" w:themeShade="40"/>
          <w:szCs w:val="20"/>
        </w:rPr>
        <w:t>Note: Follow the instructions when looking up the membership ID to make sure the company is eligible. Once you enter the membership ID, the company information and company main contact will auto-populate.</w:t>
      </w:r>
      <w:r>
        <w:rPr>
          <w:rFonts w:ascii="Arial" w:hAnsi="Arial"/>
          <w:color w:val="3B3838" w:themeColor="background2" w:themeShade="40"/>
          <w:szCs w:val="20"/>
        </w:rPr>
        <w:t xml:space="preserve"> </w:t>
      </w:r>
    </w:p>
    <w:p w14:paraId="3E039DA3" w14:textId="77777777" w:rsidR="004805C3" w:rsidRDefault="004805C3" w:rsidP="004805C3">
      <w:pPr>
        <w:spacing w:after="0"/>
        <w:rPr>
          <w:rFonts w:ascii="Arial" w:hAnsi="Arial"/>
          <w:color w:val="3B3838" w:themeColor="background2" w:themeShade="40"/>
          <w:szCs w:val="20"/>
        </w:rPr>
      </w:pPr>
    </w:p>
    <w:p w14:paraId="2BC33ED2"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Twitter Handle (optional):</w:t>
      </w:r>
    </w:p>
    <w:p w14:paraId="7C4DD880" w14:textId="77777777" w:rsidR="004805C3" w:rsidRDefault="004805C3" w:rsidP="004805C3">
      <w:pPr>
        <w:spacing w:after="0"/>
        <w:rPr>
          <w:rFonts w:ascii="Arial" w:hAnsi="Arial"/>
          <w:color w:val="3B3838" w:themeColor="background2" w:themeShade="40"/>
          <w:szCs w:val="20"/>
        </w:rPr>
      </w:pPr>
    </w:p>
    <w:p w14:paraId="51779B03"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Facebook Page (optional):</w:t>
      </w:r>
    </w:p>
    <w:p w14:paraId="7482AD4F" w14:textId="77777777" w:rsidR="004805C3" w:rsidRDefault="004805C3" w:rsidP="004805C3">
      <w:pPr>
        <w:spacing w:after="0"/>
        <w:rPr>
          <w:rFonts w:ascii="Arial" w:hAnsi="Arial"/>
          <w:color w:val="3B3838" w:themeColor="background2" w:themeShade="40"/>
          <w:szCs w:val="20"/>
        </w:rPr>
      </w:pPr>
    </w:p>
    <w:p w14:paraId="543FAD21" w14:textId="77777777" w:rsidR="004805C3" w:rsidRDefault="004805C3" w:rsidP="004805C3">
      <w:pPr>
        <w:spacing w:after="0"/>
        <w:rPr>
          <w:rFonts w:ascii="Arial" w:hAnsi="Arial"/>
          <w:color w:val="3B3838" w:themeColor="background2" w:themeShade="40"/>
          <w:szCs w:val="20"/>
        </w:rPr>
      </w:pPr>
      <w:r>
        <w:rPr>
          <w:rFonts w:ascii="Arial" w:hAnsi="Arial"/>
          <w:color w:val="3B3838" w:themeColor="background2" w:themeShade="40"/>
          <w:szCs w:val="20"/>
        </w:rPr>
        <w:t>Instagram Account (optional):</w:t>
      </w:r>
    </w:p>
    <w:p w14:paraId="29E1A787" w14:textId="77777777" w:rsidR="004805C3" w:rsidRDefault="004805C3" w:rsidP="004805C3">
      <w:pPr>
        <w:spacing w:after="0"/>
        <w:rPr>
          <w:rFonts w:ascii="Arial" w:hAnsi="Arial"/>
          <w:color w:val="3B3838" w:themeColor="background2" w:themeShade="40"/>
          <w:szCs w:val="20"/>
        </w:rPr>
      </w:pPr>
    </w:p>
    <w:p w14:paraId="20095F7C" w14:textId="6EE7B6D2" w:rsidR="00BE1730" w:rsidRDefault="004805C3" w:rsidP="00BE1730">
      <w:pPr>
        <w:spacing w:after="0"/>
        <w:rPr>
          <w:rFonts w:ascii="Arial" w:hAnsi="Arial"/>
          <w:color w:val="3B3838" w:themeColor="background2" w:themeShade="40"/>
          <w:szCs w:val="20"/>
        </w:rPr>
      </w:pPr>
      <w:r>
        <w:rPr>
          <w:rFonts w:ascii="Arial" w:hAnsi="Arial"/>
          <w:color w:val="3B3838" w:themeColor="background2" w:themeShade="40"/>
          <w:szCs w:val="20"/>
        </w:rPr>
        <w:t>Website (optional):</w:t>
      </w:r>
    </w:p>
    <w:p w14:paraId="4BDA3A17" w14:textId="027F3E6F" w:rsidR="002A666C" w:rsidRDefault="002A666C" w:rsidP="002A666C">
      <w:pPr>
        <w:spacing w:after="0"/>
        <w:rPr>
          <w:rFonts w:ascii="Arial" w:hAnsi="Arial"/>
          <w:color w:val="3B3838" w:themeColor="background2" w:themeShade="40"/>
          <w:szCs w:val="20"/>
        </w:rPr>
      </w:pPr>
    </w:p>
    <w:p w14:paraId="0B58C22A" w14:textId="77777777" w:rsidR="00BE1730" w:rsidRDefault="0057533E" w:rsidP="008217AC">
      <w:pPr>
        <w:rPr>
          <w:rFonts w:ascii="Arial" w:hAnsi="Arial"/>
          <w:b/>
          <w:color w:val="3B3838" w:themeColor="background2" w:themeShade="40"/>
          <w:sz w:val="24"/>
        </w:rPr>
      </w:pPr>
      <w:r w:rsidRPr="00414500">
        <w:rPr>
          <w:rFonts w:ascii="Arial" w:hAnsi="Arial"/>
          <w:b/>
          <w:noProof/>
          <w:color w:val="3B3838" w:themeColor="background2" w:themeShade="40"/>
          <w:sz w:val="24"/>
        </w:rPr>
        <mc:AlternateContent>
          <mc:Choice Requires="wps">
            <w:drawing>
              <wp:anchor distT="45720" distB="45720" distL="114300" distR="114300" simplePos="0" relativeHeight="251658253" behindDoc="0" locked="0" layoutInCell="1" allowOverlap="1" wp14:anchorId="3B8FA720" wp14:editId="740FA96D">
                <wp:simplePos x="0" y="0"/>
                <wp:positionH relativeFrom="margin">
                  <wp:posOffset>28575</wp:posOffset>
                </wp:positionH>
                <wp:positionV relativeFrom="page">
                  <wp:posOffset>5231130</wp:posOffset>
                </wp:positionV>
                <wp:extent cx="5996940" cy="428625"/>
                <wp:effectExtent l="0" t="0" r="22860" b="28575"/>
                <wp:wrapThrough wrapText="bothSides">
                  <wp:wrapPolygon edited="0">
                    <wp:start x="0" y="0"/>
                    <wp:lineTo x="0" y="22080"/>
                    <wp:lineTo x="21614" y="22080"/>
                    <wp:lineTo x="21614" y="0"/>
                    <wp:lineTo x="0" y="0"/>
                  </wp:wrapPolygon>
                </wp:wrapThrough>
                <wp:docPr id="5" name="Text Box 2">
                  <a:extLst xmlns:a="http://schemas.openxmlformats.org/drawingml/2006/main">
                    <a:ext uri="{FF2B5EF4-FFF2-40B4-BE49-F238E27FC236}">
                      <a16:creationId xmlns:a16="http://schemas.microsoft.com/office/drawing/2014/main" id="{BC59A10C-54A4-44C3-8E28-BF7ACD15E4EF}"/>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428625"/>
                        </a:xfrm>
                        <a:prstGeom prst="rect">
                          <a:avLst/>
                        </a:prstGeom>
                        <a:solidFill>
                          <a:schemeClr val="accent1">
                            <a:lumMod val="20000"/>
                            <a:lumOff val="80000"/>
                          </a:schemeClr>
                        </a:solidFill>
                        <a:ln w="9525">
                          <a:solidFill>
                            <a:srgbClr val="FF0000"/>
                          </a:solidFill>
                          <a:miter lim="800000"/>
                          <a:headEnd/>
                          <a:tailEnd/>
                        </a:ln>
                      </wps:spPr>
                      <wps:txbx>
                        <w:txbxContent>
                          <w:p w14:paraId="567938FF" w14:textId="77777777" w:rsidR="00414500" w:rsidRPr="00BF7235" w:rsidRDefault="00414500" w:rsidP="00414500">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B8FA720" id="_x0000_s1035" type="#_x0000_t202" style="position:absolute;margin-left:2.25pt;margin-top:411.9pt;width:472.2pt;height:33.75pt;z-index:251658253;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" fillcolor="#deeaf6 [660]" strokecolor="red">
                <v:textbox>
                  <w:txbxContent>
                    <w:p w14:paraId="567938FF" w14:textId="77777777" w:rsidR="00414500" w:rsidRPr="00BF7235" w:rsidRDefault="00414500" w:rsidP="00414500">
                      <w:pPr>
                        <w:spacing w:after="0"/>
                        <w:rPr>
                          <w:sz w:val="20"/>
                        </w:rPr>
                      </w:pPr>
                      <w:r w:rsidRPr="009E17D5">
                        <w:rPr>
                          <w:rFonts w:ascii="Arial" w:hAnsi="Arial"/>
                          <w:color w:val="3B3838" w:themeColor="background2" w:themeShade="40"/>
                          <w:sz w:val="20"/>
                          <w:szCs w:val="20"/>
                        </w:rPr>
                        <w:t xml:space="preserve">The entrant confirms that </w:t>
                      </w:r>
                      <w:r>
                        <w:rPr>
                          <w:rFonts w:ascii="Arial" w:hAnsi="Arial"/>
                          <w:color w:val="3B3838" w:themeColor="background2" w:themeShade="40"/>
                          <w:sz w:val="20"/>
                          <w:szCs w:val="20"/>
                        </w:rPr>
                        <w:t>architecture and design</w:t>
                      </w:r>
                      <w:r w:rsidRPr="009E17D5">
                        <w:rPr>
                          <w:rFonts w:ascii="Arial" w:hAnsi="Arial"/>
                          <w:color w:val="3B3838" w:themeColor="background2" w:themeShade="40"/>
                          <w:sz w:val="20"/>
                          <w:szCs w:val="20"/>
                        </w:rPr>
                        <w:t xml:space="preserve"> are either the product of the entrant’s employee(s), or in the case of independent </w:t>
                      </w:r>
                      <w:r>
                        <w:rPr>
                          <w:rFonts w:ascii="Arial" w:hAnsi="Arial"/>
                          <w:color w:val="3B3838" w:themeColor="background2" w:themeShade="40"/>
                          <w:sz w:val="20"/>
                          <w:szCs w:val="20"/>
                        </w:rPr>
                        <w:t>architects</w:t>
                      </w:r>
                      <w:r w:rsidRPr="009E17D5">
                        <w:rPr>
                          <w:rFonts w:ascii="Arial" w:hAnsi="Arial"/>
                          <w:color w:val="3B3838" w:themeColor="background2" w:themeShade="40"/>
                          <w:sz w:val="20"/>
                          <w:szCs w:val="20"/>
                        </w:rPr>
                        <w:t xml:space="preserve"> and/or </w:t>
                      </w:r>
                      <w:r>
                        <w:rPr>
                          <w:rFonts w:ascii="Arial" w:hAnsi="Arial"/>
                          <w:color w:val="3B3838" w:themeColor="background2" w:themeShade="40"/>
                          <w:sz w:val="20"/>
                          <w:szCs w:val="20"/>
                        </w:rPr>
                        <w:t>designers</w:t>
                      </w:r>
                      <w:r w:rsidRPr="009E17D5">
                        <w:rPr>
                          <w:rFonts w:ascii="Arial" w:hAnsi="Arial"/>
                          <w:color w:val="3B3838" w:themeColor="background2" w:themeShade="40"/>
                          <w:sz w:val="20"/>
                          <w:szCs w:val="20"/>
                        </w:rPr>
                        <w:t>, that their written consent has been obtained.</w:t>
                      </w:r>
                    </w:p>
                  </w:txbxContent>
                </v:textbox>
                <w10:wrap type="through" anchorx="margin" anchory="page"/>
              </v:shape>
            </w:pict>
          </mc:Fallback>
        </mc:AlternateContent>
      </w:r>
      <w:r w:rsidRPr="00414500">
        <w:rPr>
          <w:rFonts w:ascii="Arial" w:hAnsi="Arial"/>
          <w:b/>
          <w:noProof/>
          <w:color w:val="3B3838" w:themeColor="background2" w:themeShade="40"/>
          <w:sz w:val="24"/>
        </w:rPr>
        <mc:AlternateContent>
          <mc:Choice Requires="wps">
            <w:drawing>
              <wp:anchor distT="45720" distB="45720" distL="114300" distR="114300" simplePos="0" relativeHeight="251658252" behindDoc="0" locked="0" layoutInCell="1" allowOverlap="1" wp14:anchorId="16DA6B80" wp14:editId="5C0E8BE8">
                <wp:simplePos x="0" y="0"/>
                <wp:positionH relativeFrom="margin">
                  <wp:posOffset>28575</wp:posOffset>
                </wp:positionH>
                <wp:positionV relativeFrom="page">
                  <wp:posOffset>4507230</wp:posOffset>
                </wp:positionV>
                <wp:extent cx="5996940" cy="590550"/>
                <wp:effectExtent l="0" t="0" r="22860" b="19050"/>
                <wp:wrapThrough wrapText="bothSides">
                  <wp:wrapPolygon edited="0">
                    <wp:start x="0" y="0"/>
                    <wp:lineTo x="0" y="21600"/>
                    <wp:lineTo x="21614" y="21600"/>
                    <wp:lineTo x="21614" y="0"/>
                    <wp:lineTo x="0" y="0"/>
                  </wp:wrapPolygon>
                </wp:wrapThrough>
                <wp:docPr id="4" name="Text Box 2">
                  <a:extLst xmlns:a="http://schemas.openxmlformats.org/drawingml/2006/main">
                    <a:ext uri="{FF2B5EF4-FFF2-40B4-BE49-F238E27FC236}">
                      <a16:creationId xmlns:a16="http://schemas.microsoft.com/office/drawing/2014/main" id="{317786FF-BCBD-411B-A02B-07F39481EDD1}"/>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90550"/>
                        </a:xfrm>
                        <a:prstGeom prst="rect">
                          <a:avLst/>
                        </a:prstGeom>
                        <a:solidFill>
                          <a:schemeClr val="accent1">
                            <a:lumMod val="20000"/>
                            <a:lumOff val="80000"/>
                          </a:schemeClr>
                        </a:solidFill>
                        <a:ln w="9525">
                          <a:solidFill>
                            <a:srgbClr val="FF0000"/>
                          </a:solidFill>
                          <a:miter lim="800000"/>
                          <a:headEnd/>
                          <a:tailEnd/>
                        </a:ln>
                      </wps:spPr>
                      <wps:txbx>
                        <w:txbxContent>
                          <w:p w14:paraId="7236EF2A" w14:textId="77777777" w:rsidR="00414500" w:rsidRPr="00BF7235" w:rsidRDefault="00414500" w:rsidP="00414500">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DA6B80" id="_x0000_s1036" type="#_x0000_t202" style="position:absolute;margin-left:2.25pt;margin-top:354.9pt;width:472.2pt;height:46.5pt;z-index:2516582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" fillcolor="#deeaf6 [660]" strokecolor="red">
                <v:textbox>
                  <w:txbxContent>
                    <w:p w14:paraId="7236EF2A" w14:textId="77777777" w:rsidR="00414500" w:rsidRPr="00BF7235" w:rsidRDefault="00414500" w:rsidP="00414500">
                      <w:pPr>
                        <w:spacing w:after="0"/>
                        <w:rPr>
                          <w:sz w:val="20"/>
                        </w:rPr>
                      </w:pPr>
                      <w:r w:rsidRPr="009E17D5">
                        <w:rPr>
                          <w:rFonts w:ascii="Arial" w:hAnsi="Arial"/>
                          <w:color w:val="3B3838" w:themeColor="background2" w:themeShade="40"/>
                          <w:sz w:val="20"/>
                          <w:szCs w:val="20"/>
                        </w:rPr>
                        <w:t>The entrant confirms that photography and video are either the product of the entrant’s employee(s), or in the case of independent photographers and/or videographers, that their written consent has been obtained.</w:t>
                      </w:r>
                    </w:p>
                  </w:txbxContent>
                </v:textbox>
                <w10:wrap type="through" anchorx="margin" anchory="page"/>
              </v:shape>
            </w:pict>
          </mc:Fallback>
        </mc:AlternateContent>
      </w:r>
      <w:r w:rsidRPr="00414500">
        <w:rPr>
          <w:rFonts w:ascii="Arial" w:hAnsi="Arial"/>
          <w:b/>
          <w:noProof/>
          <w:color w:val="3B3838" w:themeColor="background2" w:themeShade="40"/>
          <w:sz w:val="24"/>
        </w:rPr>
        <mc:AlternateContent>
          <mc:Choice Requires="wps">
            <w:drawing>
              <wp:anchor distT="45720" distB="45720" distL="114300" distR="114300" simplePos="0" relativeHeight="251658254" behindDoc="0" locked="0" layoutInCell="1" allowOverlap="1" wp14:anchorId="7BAD24CB" wp14:editId="01315174">
                <wp:simplePos x="0" y="0"/>
                <wp:positionH relativeFrom="margin">
                  <wp:posOffset>28575</wp:posOffset>
                </wp:positionH>
                <wp:positionV relativeFrom="page">
                  <wp:posOffset>3496945</wp:posOffset>
                </wp:positionV>
                <wp:extent cx="5996940" cy="904875"/>
                <wp:effectExtent l="0" t="0" r="22860" b="28575"/>
                <wp:wrapThrough wrapText="bothSides">
                  <wp:wrapPolygon edited="0">
                    <wp:start x="0" y="0"/>
                    <wp:lineTo x="0" y="21827"/>
                    <wp:lineTo x="21614" y="21827"/>
                    <wp:lineTo x="21614" y="0"/>
                    <wp:lineTo x="0" y="0"/>
                  </wp:wrapPolygon>
                </wp:wrapThrough>
                <wp:docPr id="6" name="Text Box 2">
                  <a:extLst xmlns:a="http://schemas.openxmlformats.org/drawingml/2006/main">
                    <a:ext uri="{FF2B5EF4-FFF2-40B4-BE49-F238E27FC236}">
                      <a16:creationId xmlns:a16="http://schemas.microsoft.com/office/drawing/2014/main" id="{2A738D74-1882-4185-B122-89874466060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904875"/>
                        </a:xfrm>
                        <a:prstGeom prst="rect">
                          <a:avLst/>
                        </a:prstGeom>
                        <a:solidFill>
                          <a:schemeClr val="accent1">
                            <a:lumMod val="20000"/>
                            <a:lumOff val="80000"/>
                          </a:schemeClr>
                        </a:solidFill>
                        <a:ln w="9525">
                          <a:solidFill>
                            <a:srgbClr val="FF0000"/>
                          </a:solidFill>
                          <a:miter lim="800000"/>
                          <a:headEnd/>
                          <a:tailEnd/>
                        </a:ln>
                      </wps:spPr>
                      <wps:txbx>
                        <w:txbxContent>
                          <w:p w14:paraId="3D5CF8CF" w14:textId="77777777" w:rsidR="00414500" w:rsidRPr="00BF7235" w:rsidRDefault="00414500" w:rsidP="00414500">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AD24CB" id="_x0000_s1037" type="#_x0000_t202" style="position:absolute;margin-left:2.25pt;margin-top:275.35pt;width:472.2pt;height:71.25pt;z-index:25165825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" fillcolor="#deeaf6 [660]" strokecolor="red">
                <v:textbox>
                  <w:txbxContent>
                    <w:p w14:paraId="3D5CF8CF" w14:textId="77777777" w:rsidR="00414500" w:rsidRPr="00BF7235" w:rsidRDefault="00414500" w:rsidP="00414500">
                      <w:pPr>
                        <w:spacing w:after="0"/>
                        <w:rPr>
                          <w:sz w:val="20"/>
                        </w:rPr>
                      </w:pPr>
                      <w:r w:rsidRPr="00723299">
                        <w:rPr>
                          <w:rFonts w:ascii="Arial" w:hAnsi="Arial"/>
                          <w:color w:val="3B3838" w:themeColor="background2" w:themeShade="40"/>
                          <w:sz w:val="20"/>
                          <w:szCs w:val="20"/>
                        </w:rPr>
                        <w:t>Entrants agree that the project name, written description about the project, and photographs/video that are submitted as part of the entry may be used by the Canadian Home Builders' Association for marketing, promotional purposes, or in any manner the Association chooses, including but not limited to use on CHBA’s website, social/digital media platforms and/or published or broadcast by CHBA, including supplying to media outlets that wish to report on the entry becoming a finalist or winner.</w:t>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6" behindDoc="0" locked="0" layoutInCell="1" allowOverlap="1" wp14:anchorId="5B0BFE32" wp14:editId="71706DCD">
                <wp:simplePos x="0" y="0"/>
                <wp:positionH relativeFrom="margin">
                  <wp:posOffset>25400</wp:posOffset>
                </wp:positionH>
                <wp:positionV relativeFrom="page">
                  <wp:posOffset>2838450</wp:posOffset>
                </wp:positionV>
                <wp:extent cx="5996940" cy="556260"/>
                <wp:effectExtent l="0" t="0" r="22860" b="15240"/>
                <wp:wrapThrough wrapText="bothSides">
                  <wp:wrapPolygon edited="0">
                    <wp:start x="0" y="0"/>
                    <wp:lineTo x="0" y="21452"/>
                    <wp:lineTo x="21614" y="21452"/>
                    <wp:lineTo x="21614" y="0"/>
                    <wp:lineTo x="0" y="0"/>
                  </wp:wrapPolygon>
                </wp:wrapThrough>
                <wp:docPr id="20" name="Text Box 2">
                  <a:extLst xmlns:a="http://schemas.openxmlformats.org/drawingml/2006/main">
                    <a:ext uri="{FF2B5EF4-FFF2-40B4-BE49-F238E27FC236}">
                      <a16:creationId xmlns:a16="http://schemas.microsoft.com/office/drawing/2014/main" id="{DEC38EBD-7C4D-4784-8888-76D4ADA214D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56260"/>
                        </a:xfrm>
                        <a:prstGeom prst="rect">
                          <a:avLst/>
                        </a:prstGeom>
                        <a:solidFill>
                          <a:schemeClr val="accent1">
                            <a:lumMod val="20000"/>
                            <a:lumOff val="80000"/>
                          </a:schemeClr>
                        </a:solidFill>
                        <a:ln w="9525">
                          <a:solidFill>
                            <a:srgbClr val="FF0000"/>
                          </a:solidFill>
                          <a:miter lim="800000"/>
                          <a:headEnd/>
                          <a:tailEnd/>
                        </a:ln>
                      </wps:spPr>
                      <wps:txbx>
                        <w:txbxContent>
                          <w:p w14:paraId="43D4B213" w14:textId="2604B46A"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B0229D">
                              <w:rPr>
                                <w:rFonts w:ascii="Arial" w:hAnsi="Arial"/>
                                <w:color w:val="3B3838" w:themeColor="background2" w:themeShade="40"/>
                                <w:sz w:val="20"/>
                              </w:rPr>
                              <w:t>2</w:t>
                            </w:r>
                            <w:r w:rsidR="00566DE2">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B0BFE32" id="_x0000_s1038" type="#_x0000_t202" style="position:absolute;margin-left:2pt;margin-top:223.5pt;width:472.2pt;height:43.8pt;z-index:251658246;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" fillcolor="#deeaf6 [660]" strokecolor="red">
                <v:textbox>
                  <w:txbxContent>
                    <w:p w14:paraId="43D4B213" w14:textId="2604B46A" w:rsidR="00BF7235" w:rsidRPr="00BF7235" w:rsidRDefault="00BF7235" w:rsidP="00BF7235">
                      <w:pPr>
                        <w:spacing w:after="0"/>
                        <w:rPr>
                          <w:sz w:val="20"/>
                        </w:rPr>
                      </w:pPr>
                      <w:r w:rsidRPr="00BF7235">
                        <w:rPr>
                          <w:rFonts w:ascii="Arial" w:hAnsi="Arial"/>
                          <w:color w:val="3B3838" w:themeColor="background2" w:themeShade="40"/>
                          <w:sz w:val="20"/>
                          <w:szCs w:val="20"/>
                        </w:rPr>
                        <w:t xml:space="preserve">By entering this project, you confirm that you have </w:t>
                      </w:r>
                      <w:r w:rsidRPr="00BF7235">
                        <w:rPr>
                          <w:rFonts w:ascii="Arial" w:hAnsi="Arial"/>
                          <w:color w:val="3B3838" w:themeColor="background2" w:themeShade="40"/>
                          <w:sz w:val="20"/>
                        </w:rPr>
                        <w:t>read the Eligibility Requirements for the 20</w:t>
                      </w:r>
                      <w:r w:rsidR="00B0229D">
                        <w:rPr>
                          <w:rFonts w:ascii="Arial" w:hAnsi="Arial"/>
                          <w:color w:val="3B3838" w:themeColor="background2" w:themeShade="40"/>
                          <w:sz w:val="20"/>
                        </w:rPr>
                        <w:t>2</w:t>
                      </w:r>
                      <w:r w:rsidR="00566DE2">
                        <w:rPr>
                          <w:rFonts w:ascii="Arial" w:hAnsi="Arial"/>
                          <w:color w:val="3B3838" w:themeColor="background2" w:themeShade="40"/>
                          <w:sz w:val="20"/>
                        </w:rPr>
                        <w:t>7</w:t>
                      </w:r>
                      <w:r w:rsidRPr="00BF7235">
                        <w:rPr>
                          <w:rFonts w:ascii="Arial" w:hAnsi="Arial"/>
                          <w:color w:val="3B3838" w:themeColor="background2" w:themeShade="40"/>
                          <w:sz w:val="20"/>
                        </w:rPr>
                        <w:t xml:space="preserve"> CHBA National Awards for Housing Excellence, and that you agree to be bound by the Conditions set out for the Competition.</w:t>
                      </w: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4" behindDoc="0" locked="0" layoutInCell="1" allowOverlap="1" wp14:anchorId="38394BC6" wp14:editId="547D9956">
                <wp:simplePos x="0" y="0"/>
                <wp:positionH relativeFrom="margin">
                  <wp:posOffset>28575</wp:posOffset>
                </wp:positionH>
                <wp:positionV relativeFrom="page">
                  <wp:posOffset>2162175</wp:posOffset>
                </wp:positionV>
                <wp:extent cx="5996940" cy="609600"/>
                <wp:effectExtent l="0" t="0" r="22860" b="19050"/>
                <wp:wrapThrough wrapText="bothSides">
                  <wp:wrapPolygon edited="0">
                    <wp:start x="0" y="0"/>
                    <wp:lineTo x="0" y="21600"/>
                    <wp:lineTo x="21614" y="21600"/>
                    <wp:lineTo x="21614" y="0"/>
                    <wp:lineTo x="0" y="0"/>
                  </wp:wrapPolygon>
                </wp:wrapThrough>
                <wp:docPr id="18" name="Text Box 2">
                  <a:extLst xmlns:a="http://schemas.openxmlformats.org/drawingml/2006/main">
                    <a:ext uri="{FF2B5EF4-FFF2-40B4-BE49-F238E27FC236}">
                      <a16:creationId xmlns:a16="http://schemas.microsoft.com/office/drawing/2014/main" id="{68E0E9B9-56C2-4D17-8F51-9DE85D78174A}"/>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609600"/>
                        </a:xfrm>
                        <a:prstGeom prst="rect">
                          <a:avLst/>
                        </a:prstGeom>
                        <a:solidFill>
                          <a:schemeClr val="accent1">
                            <a:lumMod val="20000"/>
                            <a:lumOff val="80000"/>
                          </a:schemeClr>
                        </a:solidFill>
                        <a:ln w="9525">
                          <a:solidFill>
                            <a:srgbClr val="FF0000"/>
                          </a:solidFill>
                          <a:miter lim="800000"/>
                          <a:headEnd/>
                          <a:tailEnd/>
                        </a:ln>
                      </wps:spPr>
                      <wps:txbx>
                        <w:txbxContent>
                          <w:p w14:paraId="046A0028" w14:textId="12903D0B" w:rsidR="00BF7235" w:rsidRPr="00BF7235" w:rsidRDefault="00BF7235" w:rsidP="00BF7235">
                            <w:pPr>
                              <w:spacing w:after="0"/>
                              <w:rPr>
                                <w:rFonts w:ascii="Arial" w:hAnsi="Arial"/>
                                <w:color w:val="3B3838" w:themeColor="background2" w:themeShade="40"/>
                                <w:sz w:val="20"/>
                                <w:szCs w:val="20"/>
                              </w:rPr>
                            </w:pPr>
                            <w:r w:rsidRPr="00BF7235">
                              <w:rPr>
                                <w:rFonts w:ascii="Arial" w:hAnsi="Arial"/>
                                <w:color w:val="3B3838" w:themeColor="background2" w:themeShade="40"/>
                                <w:sz w:val="20"/>
                                <w:szCs w:val="20"/>
                              </w:rPr>
                              <w:t xml:space="preserve">The dwelling for this entry must have been </w:t>
                            </w:r>
                            <w:r w:rsidR="00997DCC">
                              <w:rPr>
                                <w:rFonts w:ascii="Arial" w:hAnsi="Arial"/>
                                <w:color w:val="3B3838" w:themeColor="background2" w:themeShade="40"/>
                                <w:sz w:val="20"/>
                                <w:szCs w:val="20"/>
                              </w:rPr>
                              <w:t>completed and made available for sale, rent, or occupancy</w:t>
                            </w:r>
                            <w:r w:rsidRPr="00BF7235">
                              <w:rPr>
                                <w:rFonts w:ascii="Arial" w:hAnsi="Arial"/>
                                <w:color w:val="3B3838" w:themeColor="background2" w:themeShade="40"/>
                                <w:sz w:val="20"/>
                                <w:szCs w:val="20"/>
                              </w:rPr>
                              <w:t xml:space="preserve"> between </w:t>
                            </w:r>
                            <w:r w:rsidR="00DB244D" w:rsidRPr="00794130">
                              <w:rPr>
                                <w:rFonts w:ascii="Arial" w:hAnsi="Arial"/>
                                <w:color w:val="3B3838" w:themeColor="background2" w:themeShade="40"/>
                                <w:sz w:val="20"/>
                                <w:szCs w:val="20"/>
                              </w:rPr>
                              <w:t xml:space="preserve">April 1, </w:t>
                            </w:r>
                            <w:proofErr w:type="gramStart"/>
                            <w:r w:rsidR="00DB244D" w:rsidRPr="00794130">
                              <w:rPr>
                                <w:rFonts w:ascii="Arial" w:hAnsi="Arial"/>
                                <w:color w:val="3B3838" w:themeColor="background2" w:themeShade="40"/>
                                <w:sz w:val="20"/>
                                <w:szCs w:val="20"/>
                              </w:rPr>
                              <w:t>20</w:t>
                            </w:r>
                            <w:r w:rsidR="007E20B4" w:rsidRPr="00794130">
                              <w:rPr>
                                <w:rFonts w:ascii="Arial" w:hAnsi="Arial"/>
                                <w:color w:val="3B3838" w:themeColor="background2" w:themeShade="40"/>
                                <w:sz w:val="20"/>
                                <w:szCs w:val="20"/>
                              </w:rPr>
                              <w:t>2</w:t>
                            </w:r>
                            <w:r w:rsidR="00566DE2" w:rsidRPr="00794130">
                              <w:rPr>
                                <w:rFonts w:ascii="Arial" w:hAnsi="Arial"/>
                                <w:color w:val="3B3838" w:themeColor="background2" w:themeShade="40"/>
                                <w:sz w:val="20"/>
                                <w:szCs w:val="20"/>
                              </w:rPr>
                              <w:t>5</w:t>
                            </w:r>
                            <w:proofErr w:type="gramEnd"/>
                            <w:r w:rsidR="007E20B4" w:rsidRPr="00794130">
                              <w:rPr>
                                <w:rFonts w:ascii="Arial" w:hAnsi="Arial"/>
                                <w:color w:val="3B3838" w:themeColor="background2" w:themeShade="40"/>
                                <w:sz w:val="20"/>
                                <w:szCs w:val="20"/>
                              </w:rPr>
                              <w:t xml:space="preserve"> </w:t>
                            </w:r>
                            <w:r w:rsidRPr="00794130">
                              <w:rPr>
                                <w:rFonts w:ascii="Arial" w:hAnsi="Arial"/>
                                <w:color w:val="3B3838" w:themeColor="background2" w:themeShade="40"/>
                                <w:sz w:val="20"/>
                                <w:szCs w:val="20"/>
                              </w:rPr>
                              <w:t xml:space="preserve">and </w:t>
                            </w:r>
                            <w:r w:rsidR="00AB1690" w:rsidRPr="00794130">
                              <w:rPr>
                                <w:rFonts w:ascii="Arial" w:hAnsi="Arial"/>
                                <w:color w:val="3B3838" w:themeColor="background2" w:themeShade="40"/>
                                <w:sz w:val="20"/>
                                <w:szCs w:val="20"/>
                              </w:rPr>
                              <w:t xml:space="preserve">December </w:t>
                            </w:r>
                            <w:r w:rsidR="00932A0C" w:rsidRPr="00794130">
                              <w:rPr>
                                <w:rFonts w:ascii="Arial" w:hAnsi="Arial"/>
                                <w:color w:val="3B3838" w:themeColor="background2" w:themeShade="40"/>
                                <w:sz w:val="20"/>
                                <w:szCs w:val="20"/>
                              </w:rPr>
                              <w:t>4</w:t>
                            </w:r>
                            <w:r w:rsidR="00AB1690" w:rsidRPr="00794130">
                              <w:rPr>
                                <w:rFonts w:ascii="Arial" w:hAnsi="Arial"/>
                                <w:color w:val="3B3838" w:themeColor="background2" w:themeShade="40"/>
                                <w:sz w:val="20"/>
                                <w:szCs w:val="20"/>
                              </w:rPr>
                              <w:t xml:space="preserve">, </w:t>
                            </w:r>
                            <w:proofErr w:type="gramStart"/>
                            <w:r w:rsidR="00AB1690" w:rsidRPr="00794130">
                              <w:rPr>
                                <w:rFonts w:ascii="Arial" w:hAnsi="Arial"/>
                                <w:color w:val="3B3838" w:themeColor="background2" w:themeShade="40"/>
                                <w:sz w:val="20"/>
                                <w:szCs w:val="20"/>
                              </w:rPr>
                              <w:t>202</w:t>
                            </w:r>
                            <w:r w:rsidR="00566DE2" w:rsidRPr="00794130">
                              <w:rPr>
                                <w:rFonts w:ascii="Arial" w:hAnsi="Arial"/>
                                <w:color w:val="3B3838" w:themeColor="background2" w:themeShade="40"/>
                                <w:sz w:val="20"/>
                                <w:szCs w:val="20"/>
                              </w:rPr>
                              <w:t>6</w:t>
                            </w:r>
                            <w:proofErr w:type="gramEnd"/>
                            <w:r w:rsidR="00AB1690">
                              <w:rPr>
                                <w:rFonts w:ascii="Arial" w:hAnsi="Arial"/>
                                <w:color w:val="3B3838" w:themeColor="background2" w:themeShade="40"/>
                                <w:sz w:val="20"/>
                                <w:szCs w:val="20"/>
                              </w:rPr>
                              <w:t xml:space="preserve"> </w:t>
                            </w:r>
                            <w:r w:rsidRPr="00BF7235">
                              <w:rPr>
                                <w:rFonts w:ascii="Arial" w:hAnsi="Arial"/>
                                <w:color w:val="3B3838" w:themeColor="background2" w:themeShade="40"/>
                                <w:sz w:val="20"/>
                                <w:szCs w:val="20"/>
                              </w:rPr>
                              <w:t>and must not have been entered previously for this category in a CHBA National Awards competition.</w:t>
                            </w:r>
                          </w:p>
                          <w:p w14:paraId="152F1A1A" w14:textId="2B2D5030" w:rsidR="00BF7235" w:rsidRPr="00BF7235" w:rsidRDefault="00BF7235" w:rsidP="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8394BC6" id="_x0000_s1039" type="#_x0000_t202" style="position:absolute;margin-left:2.25pt;margin-top:170.25pt;width:472.2pt;height:48pt;z-index:251658244;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" fillcolor="#deeaf6 [660]" strokecolor="red">
                <v:textbox>
                  <w:txbxContent>
                    <w:p w14:paraId="046A0028" w14:textId="12903D0B" w:rsidR="00BF7235" w:rsidRPr="00BF7235" w:rsidRDefault="00BF7235" w:rsidP="00BF7235">
                      <w:pPr>
                        <w:spacing w:after="0"/>
                        <w:rPr>
                          <w:rFonts w:ascii="Arial" w:hAnsi="Arial"/>
                          <w:color w:val="3B3838" w:themeColor="background2" w:themeShade="40"/>
                          <w:sz w:val="20"/>
                          <w:szCs w:val="20"/>
                        </w:rPr>
                      </w:pPr>
                      <w:r w:rsidRPr="00BF7235">
                        <w:rPr>
                          <w:rFonts w:ascii="Arial" w:hAnsi="Arial"/>
                          <w:color w:val="3B3838" w:themeColor="background2" w:themeShade="40"/>
                          <w:sz w:val="20"/>
                          <w:szCs w:val="20"/>
                        </w:rPr>
                        <w:t xml:space="preserve">The dwelling for this entry must have been </w:t>
                      </w:r>
                      <w:r w:rsidR="00997DCC">
                        <w:rPr>
                          <w:rFonts w:ascii="Arial" w:hAnsi="Arial"/>
                          <w:color w:val="3B3838" w:themeColor="background2" w:themeShade="40"/>
                          <w:sz w:val="20"/>
                          <w:szCs w:val="20"/>
                        </w:rPr>
                        <w:t>completed and made available for sale, rent, or occupancy</w:t>
                      </w:r>
                      <w:r w:rsidRPr="00BF7235">
                        <w:rPr>
                          <w:rFonts w:ascii="Arial" w:hAnsi="Arial"/>
                          <w:color w:val="3B3838" w:themeColor="background2" w:themeShade="40"/>
                          <w:sz w:val="20"/>
                          <w:szCs w:val="20"/>
                        </w:rPr>
                        <w:t xml:space="preserve"> between </w:t>
                      </w:r>
                      <w:r w:rsidR="00DB244D" w:rsidRPr="00794130">
                        <w:rPr>
                          <w:rFonts w:ascii="Arial" w:hAnsi="Arial"/>
                          <w:color w:val="3B3838" w:themeColor="background2" w:themeShade="40"/>
                          <w:sz w:val="20"/>
                          <w:szCs w:val="20"/>
                        </w:rPr>
                        <w:t>April 1, 20</w:t>
                      </w:r>
                      <w:r w:rsidR="007E20B4" w:rsidRPr="00794130">
                        <w:rPr>
                          <w:rFonts w:ascii="Arial" w:hAnsi="Arial"/>
                          <w:color w:val="3B3838" w:themeColor="background2" w:themeShade="40"/>
                          <w:sz w:val="20"/>
                          <w:szCs w:val="20"/>
                        </w:rPr>
                        <w:t>2</w:t>
                      </w:r>
                      <w:r w:rsidR="00566DE2" w:rsidRPr="00794130">
                        <w:rPr>
                          <w:rFonts w:ascii="Arial" w:hAnsi="Arial"/>
                          <w:color w:val="3B3838" w:themeColor="background2" w:themeShade="40"/>
                          <w:sz w:val="20"/>
                          <w:szCs w:val="20"/>
                        </w:rPr>
                        <w:t>5</w:t>
                      </w:r>
                      <w:r w:rsidR="007E20B4" w:rsidRPr="00794130">
                        <w:rPr>
                          <w:rFonts w:ascii="Arial" w:hAnsi="Arial"/>
                          <w:color w:val="3B3838" w:themeColor="background2" w:themeShade="40"/>
                          <w:sz w:val="20"/>
                          <w:szCs w:val="20"/>
                        </w:rPr>
                        <w:t xml:space="preserve"> </w:t>
                      </w:r>
                      <w:r w:rsidRPr="00794130">
                        <w:rPr>
                          <w:rFonts w:ascii="Arial" w:hAnsi="Arial"/>
                          <w:color w:val="3B3838" w:themeColor="background2" w:themeShade="40"/>
                          <w:sz w:val="20"/>
                          <w:szCs w:val="20"/>
                        </w:rPr>
                        <w:t xml:space="preserve">and </w:t>
                      </w:r>
                      <w:r w:rsidR="00AB1690" w:rsidRPr="00794130">
                        <w:rPr>
                          <w:rFonts w:ascii="Arial" w:hAnsi="Arial"/>
                          <w:color w:val="3B3838" w:themeColor="background2" w:themeShade="40"/>
                          <w:sz w:val="20"/>
                          <w:szCs w:val="20"/>
                        </w:rPr>
                        <w:t xml:space="preserve">December </w:t>
                      </w:r>
                      <w:r w:rsidR="00932A0C" w:rsidRPr="00794130">
                        <w:rPr>
                          <w:rFonts w:ascii="Arial" w:hAnsi="Arial"/>
                          <w:color w:val="3B3838" w:themeColor="background2" w:themeShade="40"/>
                          <w:sz w:val="20"/>
                          <w:szCs w:val="20"/>
                        </w:rPr>
                        <w:t>4</w:t>
                      </w:r>
                      <w:r w:rsidR="00AB1690" w:rsidRPr="00794130">
                        <w:rPr>
                          <w:rFonts w:ascii="Arial" w:hAnsi="Arial"/>
                          <w:color w:val="3B3838" w:themeColor="background2" w:themeShade="40"/>
                          <w:sz w:val="20"/>
                          <w:szCs w:val="20"/>
                        </w:rPr>
                        <w:t>, 202</w:t>
                      </w:r>
                      <w:r w:rsidR="00566DE2" w:rsidRPr="00794130">
                        <w:rPr>
                          <w:rFonts w:ascii="Arial" w:hAnsi="Arial"/>
                          <w:color w:val="3B3838" w:themeColor="background2" w:themeShade="40"/>
                          <w:sz w:val="20"/>
                          <w:szCs w:val="20"/>
                        </w:rPr>
                        <w:t>6</w:t>
                      </w:r>
                      <w:r w:rsidR="00AB1690">
                        <w:rPr>
                          <w:rFonts w:ascii="Arial" w:hAnsi="Arial"/>
                          <w:color w:val="3B3838" w:themeColor="background2" w:themeShade="40"/>
                          <w:sz w:val="20"/>
                          <w:szCs w:val="20"/>
                        </w:rPr>
                        <w:t xml:space="preserve"> </w:t>
                      </w:r>
                      <w:r w:rsidRPr="00BF7235">
                        <w:rPr>
                          <w:rFonts w:ascii="Arial" w:hAnsi="Arial"/>
                          <w:color w:val="3B3838" w:themeColor="background2" w:themeShade="40"/>
                          <w:sz w:val="20"/>
                          <w:szCs w:val="20"/>
                        </w:rPr>
                        <w:t>and must not have been entered previously for this category in a CHBA National Awards competition.</w:t>
                      </w:r>
                    </w:p>
                    <w:p w14:paraId="152F1A1A" w14:textId="2B2D5030" w:rsidR="00BF7235" w:rsidRPr="00BF7235" w:rsidRDefault="00BF7235" w:rsidP="00BF7235">
                      <w:pPr>
                        <w:rPr>
                          <w:sz w:val="20"/>
                        </w:rPr>
                      </w:pPr>
                    </w:p>
                  </w:txbxContent>
                </v:textbox>
                <w10:wrap type="through" anchorx="margin" anchory="page"/>
              </v:shape>
            </w:pict>
          </mc:Fallback>
        </mc:AlternateContent>
      </w:r>
      <w:r w:rsidRPr="00BF7235">
        <w:rPr>
          <w:rFonts w:ascii="Arial" w:hAnsi="Arial"/>
          <w:b/>
          <w:noProof/>
          <w:color w:val="3B3838" w:themeColor="background2" w:themeShade="40"/>
          <w:sz w:val="24"/>
          <w:lang w:eastAsia="en-CA"/>
        </w:rPr>
        <mc:AlternateContent>
          <mc:Choice Requires="wps">
            <w:drawing>
              <wp:anchor distT="45720" distB="45720" distL="114300" distR="114300" simplePos="0" relativeHeight="251658241" behindDoc="0" locked="0" layoutInCell="1" allowOverlap="1" wp14:anchorId="0993150A" wp14:editId="1550B6B2">
                <wp:simplePos x="0" y="0"/>
                <wp:positionH relativeFrom="margin">
                  <wp:posOffset>28575</wp:posOffset>
                </wp:positionH>
                <wp:positionV relativeFrom="page">
                  <wp:posOffset>1543050</wp:posOffset>
                </wp:positionV>
                <wp:extent cx="5996940" cy="561975"/>
                <wp:effectExtent l="0" t="0" r="22860" b="28575"/>
                <wp:wrapThrough wrapText="bothSides">
                  <wp:wrapPolygon edited="0">
                    <wp:start x="0" y="0"/>
                    <wp:lineTo x="0" y="21966"/>
                    <wp:lineTo x="21614" y="21966"/>
                    <wp:lineTo x="21614" y="0"/>
                    <wp:lineTo x="0" y="0"/>
                  </wp:wrapPolygon>
                </wp:wrapThrough>
                <wp:docPr id="217" name="Text Box 2">
                  <a:extLst xmlns:a="http://schemas.openxmlformats.org/drawingml/2006/main">
                    <a:ext uri="{FF2B5EF4-FFF2-40B4-BE49-F238E27FC236}">
                      <a16:creationId xmlns:a16="http://schemas.microsoft.com/office/drawing/2014/main" id="{77673DAA-256D-43FF-A44E-CBB9AC5BC19B}"/>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96940" cy="561975"/>
                        </a:xfrm>
                        <a:prstGeom prst="rect">
                          <a:avLst/>
                        </a:prstGeom>
                        <a:solidFill>
                          <a:schemeClr val="accent1">
                            <a:lumMod val="20000"/>
                            <a:lumOff val="80000"/>
                          </a:schemeClr>
                        </a:solidFill>
                        <a:ln w="9525">
                          <a:solidFill>
                            <a:srgbClr val="FF0000"/>
                          </a:solidFill>
                          <a:miter lim="800000"/>
                          <a:headEnd/>
                          <a:tailEnd/>
                        </a:ln>
                      </wps:spPr>
                      <wps:txbx>
                        <w:txbxContent>
                          <w:p w14:paraId="1D7A156A" w14:textId="77777777" w:rsidR="001539D8" w:rsidRPr="00BF7235" w:rsidRDefault="001539D8" w:rsidP="001539D8">
                            <w:pPr>
                              <w:rPr>
                                <w:sz w:val="20"/>
                              </w:rPr>
                            </w:pPr>
                            <w:bookmarkStart w:id="0" w:name="_Hlk525123916"/>
                            <w:bookmarkStart w:id="1" w:name="_Hlk525123917"/>
                            <w:bookmarkStart w:id="2" w:name="_Hlk525125472"/>
                            <w:bookmarkStart w:id="3" w:name="_Hlk525125473"/>
                            <w:r w:rsidRPr="004E29FC">
                              <w:rPr>
                                <w:rFonts w:ascii="Arial" w:hAnsi="Arial"/>
                                <w:color w:val="3B3838" w:themeColor="background2" w:themeShade="40"/>
                                <w:sz w:val="20"/>
                                <w:szCs w:val="20"/>
                              </w:rPr>
                              <w:t xml:space="preserve">This project must </w:t>
                            </w:r>
                            <w:proofErr w:type="gramStart"/>
                            <w:r w:rsidRPr="004E29FC">
                              <w:rPr>
                                <w:rFonts w:ascii="Arial" w:hAnsi="Arial"/>
                                <w:color w:val="3B3838" w:themeColor="background2" w:themeShade="40"/>
                                <w:sz w:val="20"/>
                                <w:szCs w:val="20"/>
                              </w:rPr>
                              <w:t>be located in</w:t>
                            </w:r>
                            <w:proofErr w:type="gramEnd"/>
                            <w:r w:rsidRPr="004E29FC">
                              <w:rPr>
                                <w:rFonts w:ascii="Arial" w:hAnsi="Arial"/>
                                <w:color w:val="3B3838" w:themeColor="background2" w:themeShade="40"/>
                                <w:sz w:val="20"/>
                                <w:szCs w:val="20"/>
                              </w:rPr>
                              <w:t xml:space="preserve"> the market area covered by the local HBA </w:t>
                            </w:r>
                            <w:r>
                              <w:rPr>
                                <w:rFonts w:ascii="Arial" w:hAnsi="Arial"/>
                                <w:color w:val="3B3838" w:themeColor="background2" w:themeShade="40"/>
                                <w:sz w:val="20"/>
                                <w:szCs w:val="20"/>
                              </w:rPr>
                              <w:t xml:space="preserve">that was identified in the Member Profile section of the online entry. If the project </w:t>
                            </w:r>
                            <w:proofErr w:type="gramStart"/>
                            <w:r>
                              <w:rPr>
                                <w:rFonts w:ascii="Arial" w:hAnsi="Arial"/>
                                <w:color w:val="3B3838" w:themeColor="background2" w:themeShade="40"/>
                                <w:sz w:val="20"/>
                                <w:szCs w:val="20"/>
                              </w:rPr>
                              <w:t>is located in</w:t>
                            </w:r>
                            <w:proofErr w:type="gramEnd"/>
                            <w:r>
                              <w:rPr>
                                <w:rFonts w:ascii="Arial" w:hAnsi="Arial"/>
                                <w:color w:val="3B3838" w:themeColor="background2" w:themeShade="40"/>
                                <w:sz w:val="20"/>
                                <w:szCs w:val="20"/>
                              </w:rPr>
                              <w:t xml:space="preserve">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0"/>
                            <w:bookmarkEnd w:id="1"/>
                            <w:bookmarkEnd w:id="2"/>
                            <w:bookmarkEnd w:id="3"/>
                          </w:p>
                          <w:p w14:paraId="0BF69147" w14:textId="2755B128" w:rsidR="00BF7235" w:rsidRPr="00BF7235" w:rsidRDefault="00BF7235">
                            <w:pPr>
                              <w:rPr>
                                <w:sz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93150A" id="_x0000_s1040" type="#_x0000_t202" style="position:absolute;margin-left:2.25pt;margin-top:121.5pt;width:472.2pt;height:44.25pt;z-index:251658241;visibility:visible;mso-wrap-style:square;mso-width-percent:0;mso-height-percent:0;mso-wrap-distance-left:9pt;mso-wrap-distance-top:3.6pt;mso-wrap-distance-right:9pt;mso-wrap-distance-bottom:3.6pt;mso-position-horizontal:absolute;mso-position-horizontal-relative:margin;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" fillcolor="#deeaf6 [660]" strokecolor="red">
                <v:textbox>
                  <w:txbxContent>
                    <w:p w14:paraId="1D7A156A" w14:textId="77777777" w:rsidR="001539D8" w:rsidRPr="00BF7235" w:rsidRDefault="001539D8" w:rsidP="001539D8">
                      <w:pPr>
                        <w:rPr>
                          <w:sz w:val="20"/>
                        </w:rPr>
                      </w:pPr>
                      <w:bookmarkStart w:id="4" w:name="_Hlk525123916"/>
                      <w:bookmarkStart w:id="5" w:name="_Hlk525123917"/>
                      <w:bookmarkStart w:id="6" w:name="_Hlk525125472"/>
                      <w:bookmarkStart w:id="7" w:name="_Hlk525125473"/>
                      <w:r w:rsidRPr="004E29FC">
                        <w:rPr>
                          <w:rFonts w:ascii="Arial" w:hAnsi="Arial"/>
                          <w:color w:val="3B3838" w:themeColor="background2" w:themeShade="40"/>
                          <w:sz w:val="20"/>
                          <w:szCs w:val="20"/>
                        </w:rPr>
                        <w:t xml:space="preserve">This project must be located in the market area covered by the local HBA </w:t>
                      </w:r>
                      <w:r>
                        <w:rPr>
                          <w:rFonts w:ascii="Arial" w:hAnsi="Arial"/>
                          <w:color w:val="3B3838" w:themeColor="background2" w:themeShade="40"/>
                          <w:sz w:val="20"/>
                          <w:szCs w:val="20"/>
                        </w:rPr>
                        <w:t xml:space="preserve">that was identified in the Member Profile section of the online entry. If the project is located in a </w:t>
                      </w:r>
                      <w:r w:rsidRPr="004E29FC">
                        <w:rPr>
                          <w:rFonts w:ascii="Arial" w:hAnsi="Arial"/>
                          <w:color w:val="3B3838" w:themeColor="background2" w:themeShade="40"/>
                          <w:sz w:val="20"/>
                          <w:szCs w:val="20"/>
                        </w:rPr>
                        <w:t xml:space="preserve">market area in Canada not served by a local HBA, </w:t>
                      </w:r>
                      <w:r>
                        <w:rPr>
                          <w:rFonts w:ascii="Arial" w:hAnsi="Arial"/>
                          <w:color w:val="3B3838" w:themeColor="background2" w:themeShade="40"/>
                          <w:sz w:val="20"/>
                          <w:szCs w:val="20"/>
                        </w:rPr>
                        <w:t>the entrant may be a member at any local HBA in Canada.</w:t>
                      </w:r>
                      <w:bookmarkEnd w:id="4"/>
                      <w:bookmarkEnd w:id="5"/>
                      <w:bookmarkEnd w:id="6"/>
                      <w:bookmarkEnd w:id="7"/>
                    </w:p>
                    <w:p w14:paraId="0BF69147" w14:textId="2755B128" w:rsidR="00BF7235" w:rsidRPr="00BF7235" w:rsidRDefault="00BF7235">
                      <w:pPr>
                        <w:rPr>
                          <w:sz w:val="20"/>
                        </w:rPr>
                      </w:pPr>
                    </w:p>
                  </w:txbxContent>
                </v:textbox>
                <w10:wrap type="through" anchorx="margin" anchory="page"/>
              </v:shape>
            </w:pict>
          </mc:Fallback>
        </mc:AlternateContent>
      </w:r>
      <w:r w:rsidR="002A666C">
        <w:rPr>
          <w:rFonts w:ascii="Arial" w:hAnsi="Arial"/>
          <w:b/>
          <w:color w:val="3B3838" w:themeColor="background2" w:themeShade="40"/>
          <w:sz w:val="24"/>
        </w:rPr>
        <w:t>ELIGIBILITY REQUIREMENTS</w:t>
      </w:r>
    </w:p>
    <w:p w14:paraId="44A46802" w14:textId="3A3DCD1A" w:rsidR="00414500" w:rsidRDefault="008217AC" w:rsidP="008217AC">
      <w:pPr>
        <w:rPr>
          <w:rFonts w:ascii="Arial" w:hAnsi="Arial"/>
          <w:b/>
          <w:color w:val="3B3838" w:themeColor="background2" w:themeShade="40"/>
        </w:rPr>
      </w:pPr>
      <w:r w:rsidRPr="000F61E0">
        <w:rPr>
          <w:rFonts w:ascii="Arial" w:hAnsi="Arial"/>
          <w:bCs/>
          <w:color w:val="3B3838" w:themeColor="background2" w:themeShade="40"/>
        </w:rPr>
        <w:t xml:space="preserve">Name and company of photographer </w:t>
      </w:r>
      <w:r w:rsidRPr="000F61E0">
        <w:rPr>
          <w:rFonts w:ascii="Arial" w:hAnsi="Arial"/>
          <w:bCs/>
          <w:i/>
          <w:iCs/>
          <w:color w:val="3B3838" w:themeColor="background2" w:themeShade="40"/>
        </w:rPr>
        <w:t>(note: if the photography was done in-house and you don’t want to credit the person by name, please write “done in-house” here)</w:t>
      </w:r>
      <w:r w:rsidRPr="000F61E0">
        <w:rPr>
          <w:rFonts w:ascii="Arial" w:hAnsi="Arial"/>
          <w:bCs/>
          <w:color w:val="3B3838" w:themeColor="background2" w:themeShade="40"/>
        </w:rPr>
        <w:t xml:space="preserve">: </w:t>
      </w:r>
    </w:p>
    <w:p w14:paraId="26667172" w14:textId="77777777" w:rsidR="00822F71" w:rsidRPr="00D9239A" w:rsidRDefault="00822F71" w:rsidP="008217AC">
      <w:pPr>
        <w:rPr>
          <w:rFonts w:ascii="Arial" w:hAnsi="Arial"/>
          <w:b/>
          <w:color w:val="3B3838" w:themeColor="background2" w:themeShade="40"/>
        </w:rPr>
      </w:pPr>
    </w:p>
    <w:p w14:paraId="5644EF1A" w14:textId="77777777" w:rsidR="00DC7475" w:rsidRPr="001802D3" w:rsidRDefault="00DC7475" w:rsidP="00DC7475">
      <w:pPr>
        <w:rPr>
          <w:rFonts w:ascii="Arial" w:hAnsi="Arial"/>
          <w:b/>
          <w:color w:val="3B3838" w:themeColor="background2" w:themeShade="40"/>
          <w:sz w:val="24"/>
        </w:rPr>
      </w:pPr>
      <w:bookmarkStart w:id="4" w:name="_Hlk526170004"/>
      <w:r>
        <w:rPr>
          <w:rFonts w:ascii="Arial" w:hAnsi="Arial"/>
          <w:b/>
          <w:color w:val="3B3838" w:themeColor="background2" w:themeShade="40"/>
          <w:sz w:val="24"/>
        </w:rPr>
        <w:t>PROJECT SUMMARY + DETAILS</w:t>
      </w:r>
    </w:p>
    <w:p w14:paraId="3C75751F" w14:textId="219CC5F8" w:rsidR="002A666C" w:rsidRPr="00E779B7" w:rsidRDefault="00DC7475" w:rsidP="002A666C">
      <w:pPr>
        <w:rPr>
          <w:rFonts w:ascii="Arial" w:hAnsi="Arial"/>
          <w:i/>
          <w:color w:val="2E74B5" w:themeColor="accent1" w:themeShade="BF"/>
          <w:szCs w:val="20"/>
        </w:rPr>
      </w:pPr>
      <w:r w:rsidRPr="00FF2D3E">
        <w:rPr>
          <w:rFonts w:ascii="Arial" w:hAnsi="Arial"/>
          <w:i/>
          <w:color w:val="2E74B5" w:themeColor="accent1" w:themeShade="BF"/>
          <w:szCs w:val="20"/>
        </w:rPr>
        <w:t xml:space="preserve">Make sure you put your most important points in the Part 1 Project Summary. The detailed questions in Part 2 </w:t>
      </w:r>
      <w:proofErr w:type="gramStart"/>
      <w:r w:rsidRPr="00FF2D3E">
        <w:rPr>
          <w:rFonts w:ascii="Arial" w:hAnsi="Arial"/>
          <w:i/>
          <w:color w:val="2E74B5" w:themeColor="accent1" w:themeShade="BF"/>
          <w:szCs w:val="20"/>
        </w:rPr>
        <w:t>allows</w:t>
      </w:r>
      <w:proofErr w:type="gramEnd"/>
      <w:r w:rsidRPr="00FF2D3E">
        <w:rPr>
          <w:rFonts w:ascii="Arial" w:hAnsi="Arial"/>
          <w:i/>
          <w:color w:val="2E74B5" w:themeColor="accent1" w:themeShade="BF"/>
          <w:szCs w:val="20"/>
        </w:rPr>
        <w:t xml:space="preserve"> you to expand on your summary in more detail.</w:t>
      </w:r>
      <w:r w:rsidRPr="00E779B7">
        <w:rPr>
          <w:rFonts w:ascii="Arial" w:hAnsi="Arial"/>
          <w:i/>
          <w:color w:val="2E74B5" w:themeColor="accent1" w:themeShade="BF"/>
          <w:szCs w:val="20"/>
        </w:rPr>
        <w:t xml:space="preserve"> </w:t>
      </w:r>
      <w:r w:rsidR="002A666C" w:rsidRPr="00E779B7">
        <w:rPr>
          <w:rFonts w:ascii="Arial" w:hAnsi="Arial"/>
          <w:i/>
          <w:color w:val="2E74B5" w:themeColor="accent1" w:themeShade="BF"/>
          <w:szCs w:val="20"/>
        </w:rPr>
        <w:t xml:space="preserve"> </w:t>
      </w:r>
    </w:p>
    <w:p w14:paraId="40F7F366" w14:textId="77777777" w:rsidR="00052ABD" w:rsidRDefault="005B1CEF" w:rsidP="00052ABD">
      <w:pPr>
        <w:spacing w:after="0"/>
        <w:rPr>
          <w:rFonts w:ascii="Arial" w:hAnsi="Arial" w:cs="Arial"/>
        </w:rPr>
      </w:pPr>
      <w:r w:rsidRPr="00D1724D">
        <w:rPr>
          <w:rFonts w:ascii="Arial" w:hAnsi="Arial" w:cs="Arial"/>
          <w:b/>
          <w:bCs/>
        </w:rPr>
        <w:t>Project Type:</w:t>
      </w:r>
      <w:r w:rsidRPr="00D1724D">
        <w:rPr>
          <w:rFonts w:ascii="Arial" w:hAnsi="Arial" w:cs="Arial"/>
        </w:rPr>
        <w:t xml:space="preserve"> </w:t>
      </w:r>
    </w:p>
    <w:p w14:paraId="77FE067F" w14:textId="53496015" w:rsidR="005B1CEF" w:rsidRPr="00D1724D" w:rsidRDefault="005B1CEF" w:rsidP="00D1724D">
      <w:pPr>
        <w:rPr>
          <w:rFonts w:ascii="Arial" w:hAnsi="Arial" w:cs="Arial"/>
        </w:rPr>
      </w:pPr>
      <w:r w:rsidRPr="00052ABD">
        <w:rPr>
          <w:rFonts w:ascii="Arial" w:hAnsi="Arial" w:cs="Arial"/>
          <w:i/>
          <w:iCs/>
        </w:rPr>
        <w:t>New construction / renovation / conversion</w:t>
      </w:r>
    </w:p>
    <w:p w14:paraId="3AB09D2F" w14:textId="77777777" w:rsidR="00052ABD" w:rsidRDefault="005B1CEF" w:rsidP="00052ABD">
      <w:pPr>
        <w:spacing w:after="0"/>
        <w:rPr>
          <w:rFonts w:ascii="Arial" w:hAnsi="Arial" w:cs="Arial"/>
        </w:rPr>
      </w:pPr>
      <w:r w:rsidRPr="00D1724D">
        <w:rPr>
          <w:rFonts w:ascii="Arial" w:hAnsi="Arial" w:cs="Arial"/>
          <w:b/>
          <w:bCs/>
        </w:rPr>
        <w:t>Unit Type:</w:t>
      </w:r>
      <w:r w:rsidRPr="00D1724D">
        <w:rPr>
          <w:rFonts w:ascii="Arial" w:hAnsi="Arial" w:cs="Arial"/>
        </w:rPr>
        <w:t xml:space="preserve"> </w:t>
      </w:r>
    </w:p>
    <w:p w14:paraId="674C3A75" w14:textId="6355DDB2" w:rsidR="005B1CEF" w:rsidRPr="00D1724D" w:rsidRDefault="005B1CEF" w:rsidP="00D1724D">
      <w:pPr>
        <w:rPr>
          <w:rFonts w:ascii="Arial" w:hAnsi="Arial" w:cs="Arial"/>
        </w:rPr>
      </w:pPr>
      <w:r w:rsidRPr="00052ABD">
        <w:rPr>
          <w:rFonts w:ascii="Arial" w:hAnsi="Arial" w:cs="Arial"/>
          <w:i/>
          <w:iCs/>
        </w:rPr>
        <w:t xml:space="preserve">Interior suite / basement suite / </w:t>
      </w:r>
      <w:r w:rsidR="004B218C">
        <w:rPr>
          <w:rFonts w:ascii="Arial" w:hAnsi="Arial" w:cs="Arial"/>
          <w:i/>
          <w:iCs/>
        </w:rPr>
        <w:t>accessory</w:t>
      </w:r>
      <w:r w:rsidRPr="00052ABD">
        <w:rPr>
          <w:rFonts w:ascii="Arial" w:hAnsi="Arial" w:cs="Arial"/>
          <w:i/>
          <w:iCs/>
        </w:rPr>
        <w:t xml:space="preserve"> suite / detached garden suite / laneway home / coach house / other</w:t>
      </w:r>
    </w:p>
    <w:p w14:paraId="14D34D84" w14:textId="77777777" w:rsidR="00D9239A" w:rsidRDefault="005B1CEF" w:rsidP="00D9239A">
      <w:pPr>
        <w:spacing w:after="0"/>
        <w:rPr>
          <w:rFonts w:ascii="Arial" w:hAnsi="Arial" w:cs="Arial"/>
        </w:rPr>
      </w:pPr>
      <w:r w:rsidRPr="00D1724D">
        <w:rPr>
          <w:rFonts w:ascii="Arial" w:hAnsi="Arial" w:cs="Arial"/>
          <w:b/>
          <w:bCs/>
        </w:rPr>
        <w:t>Relationship to Primary Dwelling:</w:t>
      </w:r>
      <w:r w:rsidRPr="00D1724D">
        <w:rPr>
          <w:rFonts w:ascii="Arial" w:hAnsi="Arial" w:cs="Arial"/>
        </w:rPr>
        <w:t xml:space="preserve"> </w:t>
      </w:r>
    </w:p>
    <w:p w14:paraId="726B9250" w14:textId="4BE0FB66" w:rsidR="005B1CEF" w:rsidRPr="00052ABD" w:rsidRDefault="005B1CEF" w:rsidP="00D1724D">
      <w:pPr>
        <w:rPr>
          <w:rFonts w:ascii="Arial" w:hAnsi="Arial" w:cs="Arial"/>
          <w:i/>
          <w:iCs/>
        </w:rPr>
      </w:pPr>
      <w:r w:rsidRPr="00052ABD">
        <w:rPr>
          <w:rFonts w:ascii="Arial" w:hAnsi="Arial" w:cs="Arial"/>
          <w:i/>
          <w:iCs/>
        </w:rPr>
        <w:lastRenderedPageBreak/>
        <w:t>Within primary home / attached to primary home / detached structure / other</w:t>
      </w:r>
      <w:r w:rsidR="0091538A">
        <w:rPr>
          <w:rFonts w:ascii="Arial" w:hAnsi="Arial" w:cs="Arial"/>
          <w:i/>
          <w:iCs/>
        </w:rPr>
        <w:t xml:space="preserve"> (include what floor it’s on)</w:t>
      </w:r>
    </w:p>
    <w:p w14:paraId="23D8F1EA" w14:textId="77777777" w:rsidR="005B1CEF" w:rsidRPr="00D1724D" w:rsidRDefault="005B1CEF" w:rsidP="00D1724D">
      <w:pPr>
        <w:rPr>
          <w:rFonts w:ascii="Arial" w:hAnsi="Arial" w:cs="Arial"/>
        </w:rPr>
      </w:pPr>
      <w:r w:rsidRPr="00D1724D">
        <w:rPr>
          <w:rFonts w:ascii="Arial" w:hAnsi="Arial" w:cs="Arial"/>
          <w:b/>
          <w:bCs/>
        </w:rPr>
        <w:t>Square Footage of ADU/Secondary Suite:</w:t>
      </w:r>
    </w:p>
    <w:p w14:paraId="0FD969DB" w14:textId="77777777" w:rsidR="00D9239A" w:rsidRDefault="005B1CEF" w:rsidP="00D9239A">
      <w:pPr>
        <w:spacing w:after="0"/>
        <w:rPr>
          <w:rFonts w:ascii="Arial" w:hAnsi="Arial" w:cs="Arial"/>
        </w:rPr>
      </w:pPr>
      <w:r w:rsidRPr="00D1724D">
        <w:rPr>
          <w:rFonts w:ascii="Arial" w:hAnsi="Arial" w:cs="Arial"/>
          <w:b/>
          <w:bCs/>
        </w:rPr>
        <w:t>Primary Purpose of the Unit:</w:t>
      </w:r>
      <w:r w:rsidRPr="00D1724D">
        <w:rPr>
          <w:rFonts w:ascii="Arial" w:hAnsi="Arial" w:cs="Arial"/>
        </w:rPr>
        <w:t xml:space="preserve"> </w:t>
      </w:r>
    </w:p>
    <w:p w14:paraId="30F6522B" w14:textId="50F987BE" w:rsidR="005B1CEF" w:rsidRPr="00052ABD" w:rsidRDefault="005B1CEF" w:rsidP="00D1724D">
      <w:pPr>
        <w:rPr>
          <w:rFonts w:ascii="Arial" w:hAnsi="Arial" w:cs="Arial"/>
          <w:i/>
          <w:iCs/>
        </w:rPr>
      </w:pPr>
      <w:r w:rsidRPr="00052ABD">
        <w:rPr>
          <w:rFonts w:ascii="Arial" w:hAnsi="Arial" w:cs="Arial"/>
          <w:i/>
          <w:iCs/>
        </w:rPr>
        <w:t>Rental housing / multi-generational living / aging in place / caregiver or family accommodation / downsizing / other</w:t>
      </w:r>
    </w:p>
    <w:p w14:paraId="02FCA157" w14:textId="250F6CD8" w:rsidR="002A666C" w:rsidRDefault="00E86BED" w:rsidP="003C2338">
      <w:pPr>
        <w:rPr>
          <w:rFonts w:ascii="Arial" w:hAnsi="Arial"/>
          <w:i/>
          <w:color w:val="3B3838" w:themeColor="background2" w:themeShade="40"/>
          <w:szCs w:val="20"/>
        </w:rPr>
      </w:pPr>
      <w:r>
        <w:rPr>
          <w:rFonts w:ascii="Arial" w:hAnsi="Arial"/>
          <w:b/>
          <w:bCs/>
          <w:iCs/>
          <w:color w:val="3B3838" w:themeColor="background2" w:themeShade="40"/>
          <w:szCs w:val="20"/>
        </w:rPr>
        <w:t>Client</w:t>
      </w:r>
      <w:r w:rsidR="00DC7475">
        <w:rPr>
          <w:rFonts w:ascii="Arial" w:hAnsi="Arial"/>
          <w:b/>
          <w:bCs/>
          <w:iCs/>
          <w:color w:val="3B3838" w:themeColor="background2" w:themeShade="40"/>
          <w:szCs w:val="20"/>
        </w:rPr>
        <w:t xml:space="preserve"> Description</w:t>
      </w:r>
      <w:r w:rsidR="002A666C">
        <w:rPr>
          <w:rFonts w:ascii="Arial" w:hAnsi="Arial"/>
          <w:b/>
          <w:bCs/>
          <w:iCs/>
          <w:color w:val="3B3838" w:themeColor="background2" w:themeShade="40"/>
          <w:szCs w:val="20"/>
        </w:rPr>
        <w:t>:</w:t>
      </w:r>
      <w:r w:rsidR="002A666C">
        <w:rPr>
          <w:rFonts w:ascii="Arial" w:hAnsi="Arial"/>
          <w:i/>
          <w:color w:val="3B3838" w:themeColor="background2" w:themeShade="40"/>
          <w:szCs w:val="20"/>
        </w:rPr>
        <w:br/>
      </w:r>
      <w:r w:rsidR="0011663B" w:rsidRPr="0011663B">
        <w:rPr>
          <w:rFonts w:ascii="Arial" w:hAnsi="Arial"/>
          <w:i/>
          <w:color w:val="3B3838" w:themeColor="background2" w:themeShade="40"/>
          <w:szCs w:val="20"/>
        </w:rPr>
        <w:t>Describe the homeowner</w:t>
      </w:r>
      <w:r w:rsidR="006E665C">
        <w:rPr>
          <w:rFonts w:ascii="Arial" w:hAnsi="Arial"/>
          <w:i/>
          <w:color w:val="3B3838" w:themeColor="background2" w:themeShade="40"/>
          <w:szCs w:val="20"/>
        </w:rPr>
        <w:t xml:space="preserve">, </w:t>
      </w:r>
      <w:r w:rsidR="0011663B" w:rsidRPr="0011663B">
        <w:rPr>
          <w:rFonts w:ascii="Arial" w:hAnsi="Arial"/>
          <w:i/>
          <w:color w:val="3B3838" w:themeColor="background2" w:themeShade="40"/>
          <w:szCs w:val="20"/>
        </w:rPr>
        <w:t>occupant, purchaser, or intended user of the unit</w:t>
      </w:r>
      <w:r w:rsidR="0011663B">
        <w:rPr>
          <w:rFonts w:ascii="Arial" w:hAnsi="Arial"/>
          <w:i/>
          <w:color w:val="3B3838" w:themeColor="background2" w:themeShade="40"/>
          <w:szCs w:val="20"/>
        </w:rPr>
        <w:t xml:space="preserve"> </w:t>
      </w:r>
      <w:r>
        <w:rPr>
          <w:rFonts w:ascii="Arial" w:hAnsi="Arial"/>
          <w:i/>
          <w:color w:val="3B3838" w:themeColor="background2" w:themeShade="40"/>
          <w:szCs w:val="20"/>
        </w:rPr>
        <w:t>(who you were building</w:t>
      </w:r>
      <w:r w:rsidR="00DC7475">
        <w:rPr>
          <w:rFonts w:ascii="Arial" w:hAnsi="Arial"/>
          <w:i/>
          <w:color w:val="3B3838" w:themeColor="background2" w:themeShade="40"/>
          <w:szCs w:val="20"/>
        </w:rPr>
        <w:t>/renovating</w:t>
      </w:r>
      <w:r>
        <w:rPr>
          <w:rFonts w:ascii="Arial" w:hAnsi="Arial"/>
          <w:i/>
          <w:color w:val="3B3838" w:themeColor="background2" w:themeShade="40"/>
          <w:szCs w:val="20"/>
        </w:rPr>
        <w:t xml:space="preserve"> for)</w:t>
      </w:r>
      <w:r w:rsidR="00BD12D9">
        <w:rPr>
          <w:rFonts w:ascii="Arial" w:hAnsi="Arial"/>
          <w:i/>
          <w:color w:val="3B3838" w:themeColor="background2" w:themeShade="40"/>
          <w:szCs w:val="20"/>
        </w:rPr>
        <w:t>.</w:t>
      </w:r>
      <w:r w:rsidR="002A666C">
        <w:rPr>
          <w:rFonts w:ascii="Arial" w:hAnsi="Arial"/>
          <w:i/>
          <w:color w:val="3B3838" w:themeColor="background2" w:themeShade="40"/>
          <w:szCs w:val="20"/>
        </w:rPr>
        <w:t xml:space="preserve"> </w:t>
      </w:r>
      <w:r w:rsidR="002A666C" w:rsidRPr="00F77317">
        <w:rPr>
          <w:rFonts w:ascii="Arial" w:hAnsi="Arial"/>
          <w:b/>
          <w:i/>
          <w:color w:val="3B3838" w:themeColor="background2" w:themeShade="40"/>
          <w:szCs w:val="20"/>
        </w:rPr>
        <w:t>20 word maximum</w:t>
      </w:r>
    </w:p>
    <w:bookmarkEnd w:id="4"/>
    <w:p w14:paraId="0E5ACCF5" w14:textId="1104E45B" w:rsidR="00C92ACC" w:rsidRPr="00820CDC" w:rsidRDefault="00BD12D9" w:rsidP="00C92ACC">
      <w:r>
        <w:rPr>
          <w:rFonts w:ascii="Arial" w:hAnsi="Arial"/>
          <w:b/>
          <w:bCs/>
          <w:iCs/>
          <w:color w:val="3B3838" w:themeColor="background2" w:themeShade="40"/>
          <w:szCs w:val="20"/>
        </w:rPr>
        <w:t>Client’s Budget:</w:t>
      </w:r>
      <w:r w:rsidR="007E63D1">
        <w:rPr>
          <w:rFonts w:ascii="Arial" w:hAnsi="Arial"/>
          <w:i/>
          <w:color w:val="3B3838" w:themeColor="background2" w:themeShade="40"/>
          <w:szCs w:val="20"/>
        </w:rPr>
        <w:br/>
      </w:r>
      <w:r w:rsidR="00C92ACC" w:rsidRPr="00FB5C97">
        <w:rPr>
          <w:rFonts w:ascii="Arial" w:hAnsi="Arial" w:cs="Arial"/>
          <w:i/>
          <w:iCs/>
        </w:rPr>
        <w:t>Indicate the approximate budget, including materials, labour, equipment rentals, and related costs, if applicable.</w:t>
      </w:r>
    </w:p>
    <w:p w14:paraId="4401E34D" w14:textId="0E931D82" w:rsidR="002A666C" w:rsidRPr="00822F71" w:rsidRDefault="002A666C" w:rsidP="008A5602">
      <w:pPr>
        <w:spacing w:after="0"/>
        <w:rPr>
          <w:rFonts w:ascii="Arial" w:hAnsi="Arial"/>
          <w:i/>
          <w:color w:val="3B3838" w:themeColor="background2" w:themeShade="40"/>
          <w:szCs w:val="20"/>
        </w:rPr>
      </w:pPr>
      <w:r w:rsidRPr="002A666C">
        <w:rPr>
          <w:rFonts w:ascii="Arial" w:hAnsi="Arial"/>
          <w:b/>
          <w:bCs/>
          <w:iCs/>
          <w:color w:val="3B3838" w:themeColor="background2" w:themeShade="40"/>
          <w:szCs w:val="20"/>
        </w:rPr>
        <w:t>Project Summary</w:t>
      </w:r>
      <w:r w:rsidR="00570745">
        <w:rPr>
          <w:rFonts w:ascii="Arial" w:hAnsi="Arial"/>
          <w:b/>
          <w:bCs/>
          <w:iCs/>
          <w:color w:val="3B3838" w:themeColor="background2" w:themeShade="40"/>
          <w:szCs w:val="20"/>
        </w:rPr>
        <w:t>:</w:t>
      </w:r>
    </w:p>
    <w:p w14:paraId="3F8247AA" w14:textId="2C600927" w:rsidR="009650AE" w:rsidRPr="009650AE" w:rsidRDefault="009650AE" w:rsidP="009650AE">
      <w:pPr>
        <w:rPr>
          <w:rFonts w:ascii="Arial" w:hAnsi="Arial"/>
          <w:i/>
          <w:color w:val="3B3838" w:themeColor="background2" w:themeShade="40"/>
          <w:szCs w:val="20"/>
        </w:rPr>
      </w:pPr>
      <w:r w:rsidRPr="009650AE">
        <w:rPr>
          <w:rFonts w:ascii="Arial" w:hAnsi="Arial"/>
          <w:i/>
          <w:color w:val="3B3838" w:themeColor="background2" w:themeShade="40"/>
          <w:szCs w:val="20"/>
        </w:rPr>
        <w:t>What makes this ADU or secondary suite deserve to win? Answer the following with as much detail as you can</w:t>
      </w:r>
      <w:r w:rsidR="00A36103">
        <w:rPr>
          <w:rFonts w:ascii="Arial" w:hAnsi="Arial"/>
          <w:i/>
          <w:color w:val="3B3838" w:themeColor="background2" w:themeShade="40"/>
          <w:szCs w:val="20"/>
        </w:rPr>
        <w:t xml:space="preserve">. </w:t>
      </w:r>
      <w:r w:rsidRPr="00570745">
        <w:rPr>
          <w:rFonts w:ascii="Arial" w:hAnsi="Arial"/>
          <w:b/>
          <w:bCs/>
          <w:i/>
          <w:color w:val="3B3838" w:themeColor="background2" w:themeShade="40"/>
          <w:szCs w:val="20"/>
        </w:rPr>
        <w:t>200 word maximu</w:t>
      </w:r>
      <w:r w:rsidR="00570745" w:rsidRPr="00570745">
        <w:rPr>
          <w:rFonts w:ascii="Arial" w:hAnsi="Arial"/>
          <w:b/>
          <w:bCs/>
          <w:i/>
          <w:color w:val="3B3838" w:themeColor="background2" w:themeShade="40"/>
          <w:szCs w:val="20"/>
        </w:rPr>
        <w:t>m</w:t>
      </w:r>
    </w:p>
    <w:p w14:paraId="04042904" w14:textId="77777777" w:rsidR="009650AE" w:rsidRPr="009650AE" w:rsidRDefault="009650AE" w:rsidP="009650AE">
      <w:pPr>
        <w:numPr>
          <w:ilvl w:val="0"/>
          <w:numId w:val="2"/>
        </w:numPr>
        <w:rPr>
          <w:rFonts w:ascii="Arial" w:hAnsi="Arial"/>
          <w:i/>
          <w:color w:val="3B3838" w:themeColor="background2" w:themeShade="40"/>
          <w:szCs w:val="20"/>
        </w:rPr>
      </w:pPr>
      <w:r w:rsidRPr="009650AE">
        <w:rPr>
          <w:rFonts w:ascii="Arial" w:hAnsi="Arial"/>
          <w:i/>
          <w:color w:val="3B3838" w:themeColor="background2" w:themeShade="40"/>
          <w:szCs w:val="20"/>
        </w:rPr>
        <w:t>How does the project make excellent use of the available space, lot, or existing structure?</w:t>
      </w:r>
    </w:p>
    <w:p w14:paraId="2EA63347" w14:textId="77777777" w:rsidR="009650AE" w:rsidRPr="009650AE" w:rsidRDefault="009650AE" w:rsidP="009650AE">
      <w:pPr>
        <w:numPr>
          <w:ilvl w:val="0"/>
          <w:numId w:val="2"/>
        </w:numPr>
        <w:rPr>
          <w:rFonts w:ascii="Arial" w:hAnsi="Arial"/>
          <w:i/>
          <w:color w:val="3B3838" w:themeColor="background2" w:themeShade="40"/>
          <w:szCs w:val="20"/>
        </w:rPr>
      </w:pPr>
      <w:r w:rsidRPr="009650AE">
        <w:rPr>
          <w:rFonts w:ascii="Arial" w:hAnsi="Arial"/>
          <w:i/>
          <w:color w:val="3B3838" w:themeColor="background2" w:themeShade="40"/>
          <w:szCs w:val="20"/>
        </w:rPr>
        <w:t>How was the unit designed to meet the needs of the client, homeowner, occupant, or intended user?</w:t>
      </w:r>
    </w:p>
    <w:p w14:paraId="390A06CE" w14:textId="77777777" w:rsidR="009650AE" w:rsidRPr="009650AE" w:rsidRDefault="009650AE" w:rsidP="009650AE">
      <w:pPr>
        <w:numPr>
          <w:ilvl w:val="0"/>
          <w:numId w:val="2"/>
        </w:numPr>
        <w:rPr>
          <w:rFonts w:ascii="Arial" w:hAnsi="Arial"/>
          <w:i/>
          <w:color w:val="3B3838" w:themeColor="background2" w:themeShade="40"/>
          <w:szCs w:val="20"/>
        </w:rPr>
      </w:pPr>
      <w:r w:rsidRPr="009650AE">
        <w:rPr>
          <w:rFonts w:ascii="Arial" w:hAnsi="Arial"/>
          <w:i/>
          <w:color w:val="3B3838" w:themeColor="background2" w:themeShade="40"/>
          <w:szCs w:val="20"/>
        </w:rPr>
        <w:t>What makes the design, construction approach, renovation strategy, materials, products, or planning solution innovative?</w:t>
      </w:r>
    </w:p>
    <w:p w14:paraId="50B3E8C6" w14:textId="77777777" w:rsidR="009650AE" w:rsidRPr="009650AE" w:rsidRDefault="009650AE" w:rsidP="009650AE">
      <w:pPr>
        <w:numPr>
          <w:ilvl w:val="0"/>
          <w:numId w:val="2"/>
        </w:numPr>
        <w:rPr>
          <w:rFonts w:ascii="Arial" w:hAnsi="Arial"/>
          <w:i/>
          <w:color w:val="3B3838" w:themeColor="background2" w:themeShade="40"/>
          <w:szCs w:val="20"/>
        </w:rPr>
      </w:pPr>
      <w:r w:rsidRPr="009650AE">
        <w:rPr>
          <w:rFonts w:ascii="Arial" w:hAnsi="Arial"/>
          <w:i/>
          <w:color w:val="3B3838" w:themeColor="background2" w:themeShade="40"/>
          <w:szCs w:val="20"/>
        </w:rPr>
        <w:t>How does the unit integrate with the primary dwelling, property, streetscape, or surrounding neighbourhood?</w:t>
      </w:r>
    </w:p>
    <w:p w14:paraId="3E5C55CF" w14:textId="566F99FA" w:rsidR="00BF7235" w:rsidRPr="00EA34D8" w:rsidRDefault="009650AE" w:rsidP="00CA531C">
      <w:pPr>
        <w:numPr>
          <w:ilvl w:val="0"/>
          <w:numId w:val="2"/>
        </w:numPr>
        <w:rPr>
          <w:rFonts w:ascii="Arial" w:hAnsi="Arial"/>
          <w:i/>
          <w:color w:val="3B3838" w:themeColor="background2" w:themeShade="40"/>
          <w:szCs w:val="20"/>
        </w:rPr>
      </w:pPr>
      <w:r w:rsidRPr="009650AE">
        <w:rPr>
          <w:rFonts w:ascii="Arial" w:hAnsi="Arial"/>
          <w:i/>
          <w:color w:val="3B3838" w:themeColor="background2" w:themeShade="40"/>
          <w:szCs w:val="20"/>
        </w:rPr>
        <w:t>What special features or challenges were addressed, such as bylaw restrictions, building code requirements, servicing, access, privacy, parking, accessibility, budget, or construction constraints?</w:t>
      </w:r>
    </w:p>
    <w:p w14:paraId="5E8102CE" w14:textId="10026401" w:rsidR="00DB244D" w:rsidRPr="00EA34D8" w:rsidRDefault="002A666C" w:rsidP="00CA531C">
      <w:pPr>
        <w:rPr>
          <w:rFonts w:ascii="Arial" w:hAnsi="Arial"/>
          <w:b/>
          <w:iCs/>
          <w:color w:val="3B3838" w:themeColor="background2" w:themeShade="40"/>
          <w:szCs w:val="20"/>
        </w:rPr>
      </w:pPr>
      <w:r w:rsidRPr="005B14F9">
        <w:rPr>
          <w:rFonts w:ascii="Arial" w:hAnsi="Arial"/>
          <w:b/>
          <w:iCs/>
          <w:color w:val="3B3838" w:themeColor="background2" w:themeShade="40"/>
          <w:szCs w:val="20"/>
        </w:rPr>
        <w:t>Project Website, if available (optional):</w:t>
      </w:r>
    </w:p>
    <w:p w14:paraId="31ABBB3B" w14:textId="77777777" w:rsidR="00F36230" w:rsidRDefault="001F56FA" w:rsidP="00F36230">
      <w:pPr>
        <w:rPr>
          <w:rFonts w:ascii="Arial" w:hAnsi="Arial"/>
          <w:b/>
          <w:color w:val="3B3838" w:themeColor="background2" w:themeShade="40"/>
          <w:sz w:val="24"/>
          <w:szCs w:val="24"/>
        </w:rPr>
      </w:pPr>
      <w:r>
        <w:rPr>
          <w:rFonts w:ascii="Arial" w:hAnsi="Arial"/>
          <w:b/>
          <w:color w:val="3B3838" w:themeColor="background2" w:themeShade="40"/>
          <w:sz w:val="24"/>
          <w:szCs w:val="24"/>
        </w:rPr>
        <w:t>DETAILED QUESTIONS</w:t>
      </w:r>
      <w:r w:rsidRPr="00BF7235">
        <w:rPr>
          <w:rFonts w:ascii="Arial" w:hAnsi="Arial"/>
          <w:b/>
          <w:color w:val="3B3838" w:themeColor="background2" w:themeShade="40"/>
          <w:sz w:val="24"/>
          <w:szCs w:val="24"/>
        </w:rPr>
        <w:t xml:space="preserve"> </w:t>
      </w:r>
    </w:p>
    <w:p w14:paraId="5F21269B" w14:textId="77777777" w:rsidR="00A4097B" w:rsidRDefault="001F56FA" w:rsidP="00A4097B">
      <w:pPr>
        <w:spacing w:after="0"/>
        <w:rPr>
          <w:rFonts w:ascii="Arial" w:hAnsi="Arial"/>
          <w:bCs/>
          <w:i/>
          <w:iCs/>
          <w:color w:val="2E74B5" w:themeColor="accent1" w:themeShade="BF"/>
        </w:rPr>
      </w:pPr>
      <w:r>
        <w:rPr>
          <w:rFonts w:ascii="Arial" w:hAnsi="Arial"/>
          <w:bCs/>
          <w:i/>
          <w:iCs/>
          <w:color w:val="2E74B5" w:themeColor="accent1" w:themeShade="BF"/>
        </w:rPr>
        <w:t>This section</w:t>
      </w:r>
      <w:r w:rsidRPr="005A0F05">
        <w:rPr>
          <w:rFonts w:ascii="Arial" w:hAnsi="Arial"/>
          <w:bCs/>
          <w:i/>
          <w:iCs/>
          <w:color w:val="2E74B5" w:themeColor="accent1" w:themeShade="BF"/>
        </w:rPr>
        <w:t xml:space="preserve"> allows you to expand on your project summary in more detail</w:t>
      </w:r>
      <w:r>
        <w:rPr>
          <w:rFonts w:ascii="Arial" w:hAnsi="Arial"/>
          <w:bCs/>
          <w:i/>
          <w:iCs/>
          <w:color w:val="2E74B5" w:themeColor="accent1" w:themeShade="BF"/>
        </w:rPr>
        <w:t>.</w:t>
      </w:r>
    </w:p>
    <w:p w14:paraId="4590B2CF" w14:textId="5A4BAC8E" w:rsidR="007E2707" w:rsidRPr="00A4097B" w:rsidRDefault="001F56FA" w:rsidP="007E2707">
      <w:pPr>
        <w:rPr>
          <w:rFonts w:ascii="Arial" w:hAnsi="Arial"/>
          <w:b/>
          <w:color w:val="3B3838" w:themeColor="background2" w:themeShade="40"/>
          <w:sz w:val="24"/>
          <w:szCs w:val="24"/>
        </w:rPr>
      </w:pPr>
      <w:r>
        <w:rPr>
          <w:rFonts w:ascii="Arial" w:hAnsi="Arial"/>
          <w:bCs/>
          <w:i/>
          <w:iCs/>
          <w:color w:val="2E74B5" w:themeColor="accent1" w:themeShade="BF"/>
        </w:rPr>
        <w:t xml:space="preserve"> </w:t>
      </w:r>
      <w:r w:rsidR="00BF7235">
        <w:rPr>
          <w:rFonts w:ascii="Arial" w:hAnsi="Arial"/>
          <w:b/>
          <w:color w:val="3B3838" w:themeColor="background2" w:themeShade="40"/>
          <w:szCs w:val="20"/>
        </w:rPr>
        <w:br/>
      </w:r>
      <w:r w:rsidR="007E2707" w:rsidRPr="004B68F8">
        <w:rPr>
          <w:rFonts w:ascii="Arial" w:hAnsi="Arial"/>
          <w:b/>
          <w:color w:val="3B3838" w:themeColor="background2" w:themeShade="40"/>
          <w:szCs w:val="20"/>
        </w:rPr>
        <w:t xml:space="preserve">a. </w:t>
      </w:r>
      <w:r w:rsidR="00C5734D" w:rsidRPr="00C5734D">
        <w:rPr>
          <w:rFonts w:ascii="Arial" w:hAnsi="Arial"/>
          <w:b/>
          <w:bCs/>
          <w:color w:val="3B3838" w:themeColor="background2" w:themeShade="40"/>
          <w:szCs w:val="20"/>
        </w:rPr>
        <w:t>Design, Integration, and Neighbourhood Fit</w:t>
      </w:r>
      <w:r w:rsidR="00C5734D" w:rsidRPr="00C5734D">
        <w:rPr>
          <w:rFonts w:ascii="Arial" w:hAnsi="Arial"/>
          <w:b/>
          <w:color w:val="3B3838" w:themeColor="background2" w:themeShade="40"/>
          <w:szCs w:val="20"/>
        </w:rPr>
        <w:t xml:space="preserve"> </w:t>
      </w:r>
      <w:r w:rsidR="007E2707" w:rsidRPr="004B68F8">
        <w:rPr>
          <w:rFonts w:ascii="Arial" w:hAnsi="Arial"/>
          <w:b/>
          <w:color w:val="3B3838" w:themeColor="background2" w:themeShade="40"/>
          <w:szCs w:val="20"/>
        </w:rPr>
        <w:t>(</w:t>
      </w:r>
      <w:r w:rsidR="00C9317A" w:rsidRPr="004B68F8">
        <w:rPr>
          <w:rFonts w:ascii="Arial" w:hAnsi="Arial"/>
          <w:b/>
          <w:color w:val="3B3838" w:themeColor="background2" w:themeShade="40"/>
          <w:szCs w:val="20"/>
        </w:rPr>
        <w:t>4</w:t>
      </w:r>
      <w:r w:rsidR="003F03E9">
        <w:rPr>
          <w:rFonts w:ascii="Arial" w:hAnsi="Arial"/>
          <w:b/>
          <w:color w:val="3B3838" w:themeColor="background2" w:themeShade="40"/>
          <w:szCs w:val="20"/>
        </w:rPr>
        <w:t>0</w:t>
      </w:r>
      <w:r w:rsidR="007E2707" w:rsidRPr="004B68F8">
        <w:rPr>
          <w:rFonts w:ascii="Arial" w:hAnsi="Arial"/>
          <w:b/>
          <w:color w:val="3B3838" w:themeColor="background2" w:themeShade="40"/>
          <w:szCs w:val="20"/>
        </w:rPr>
        <w:t xml:space="preserve"> points)</w:t>
      </w:r>
    </w:p>
    <w:p w14:paraId="625C60D6" w14:textId="74980734" w:rsidR="00D94643" w:rsidRPr="00D94643" w:rsidRDefault="00D94643" w:rsidP="00D94643">
      <w:pPr>
        <w:rPr>
          <w:rFonts w:ascii="Arial" w:hAnsi="Arial"/>
          <w:i/>
          <w:color w:val="3B3838" w:themeColor="background2" w:themeShade="40"/>
          <w:szCs w:val="20"/>
        </w:rPr>
      </w:pPr>
      <w:r w:rsidRPr="00D94643">
        <w:rPr>
          <w:rFonts w:ascii="Arial" w:hAnsi="Arial"/>
          <w:i/>
          <w:color w:val="3B3838" w:themeColor="background2" w:themeShade="40"/>
          <w:szCs w:val="20"/>
        </w:rPr>
        <w:t xml:space="preserve">Discuss how the exterior and/or interior design supports the purpose of the ADU or secondary suite. Describe how the unit relates to the primary dwelling, the property, and the surrounding neighbourhood or streetscape. Include design elements such as entrances, privacy, natural light, exterior materials, interior finishes, and overall appeal. </w:t>
      </w:r>
      <w:r w:rsidRPr="00D94643">
        <w:rPr>
          <w:rFonts w:ascii="Arial" w:hAnsi="Arial"/>
          <w:b/>
          <w:bCs/>
          <w:i/>
          <w:color w:val="3B3838" w:themeColor="background2" w:themeShade="40"/>
          <w:szCs w:val="20"/>
        </w:rPr>
        <w:t>100 word maximum.</w:t>
      </w:r>
    </w:p>
    <w:p w14:paraId="03AE6BD9" w14:textId="42B92BDF" w:rsidR="007E2707" w:rsidRPr="004B68F8" w:rsidRDefault="007E2707" w:rsidP="007E2707">
      <w:pPr>
        <w:rPr>
          <w:rFonts w:ascii="Arial" w:hAnsi="Arial"/>
          <w:color w:val="3B3838" w:themeColor="background2" w:themeShade="40"/>
          <w:szCs w:val="20"/>
        </w:rPr>
      </w:pPr>
      <w:r w:rsidRPr="004B68F8">
        <w:rPr>
          <w:rFonts w:ascii="Arial" w:hAnsi="Arial"/>
          <w:b/>
          <w:color w:val="3B3838" w:themeColor="background2" w:themeShade="40"/>
          <w:szCs w:val="20"/>
        </w:rPr>
        <w:t xml:space="preserve">b. </w:t>
      </w:r>
      <w:r w:rsidR="003F03E9">
        <w:rPr>
          <w:rFonts w:ascii="Arial" w:hAnsi="Arial"/>
          <w:b/>
          <w:color w:val="3B3838" w:themeColor="background2" w:themeShade="40"/>
          <w:szCs w:val="20"/>
        </w:rPr>
        <w:t>Innovation</w:t>
      </w:r>
      <w:r w:rsidRPr="004B68F8">
        <w:rPr>
          <w:rFonts w:ascii="Arial" w:hAnsi="Arial"/>
          <w:b/>
          <w:color w:val="3B3838" w:themeColor="background2" w:themeShade="40"/>
          <w:szCs w:val="20"/>
        </w:rPr>
        <w:t xml:space="preserve"> (</w:t>
      </w:r>
      <w:r w:rsidR="00DB244D">
        <w:rPr>
          <w:rFonts w:ascii="Arial" w:hAnsi="Arial"/>
          <w:b/>
          <w:color w:val="3B3838" w:themeColor="background2" w:themeShade="40"/>
          <w:szCs w:val="20"/>
        </w:rPr>
        <w:t>3</w:t>
      </w:r>
      <w:r w:rsidRPr="004B68F8">
        <w:rPr>
          <w:rFonts w:ascii="Arial" w:hAnsi="Arial"/>
          <w:b/>
          <w:color w:val="3B3838" w:themeColor="background2" w:themeShade="40"/>
          <w:szCs w:val="20"/>
        </w:rPr>
        <w:t>0 points)</w:t>
      </w:r>
      <w:r w:rsidRPr="004B68F8">
        <w:rPr>
          <w:rFonts w:ascii="Arial" w:hAnsi="Arial"/>
          <w:color w:val="3B3838" w:themeColor="background2" w:themeShade="40"/>
          <w:szCs w:val="20"/>
        </w:rPr>
        <w:t xml:space="preserve"> </w:t>
      </w:r>
    </w:p>
    <w:p w14:paraId="0D7CFED9" w14:textId="77777777" w:rsidR="00D20130" w:rsidRPr="00D20130" w:rsidRDefault="00D20130" w:rsidP="00D20130">
      <w:pPr>
        <w:rPr>
          <w:rFonts w:ascii="Arial" w:hAnsi="Arial"/>
          <w:i/>
          <w:color w:val="3B3838" w:themeColor="background2" w:themeShade="40"/>
          <w:szCs w:val="20"/>
        </w:rPr>
      </w:pPr>
      <w:r w:rsidRPr="00D20130">
        <w:rPr>
          <w:rFonts w:ascii="Arial" w:hAnsi="Arial"/>
          <w:i/>
          <w:color w:val="3B3838" w:themeColor="background2" w:themeShade="40"/>
          <w:szCs w:val="20"/>
        </w:rPr>
        <w:t xml:space="preserve">Describe what makes this ADU or secondary suite innovative. Consider creative use of a compact footprint, flexible floor planning, storage solutions, accessibility or aging-in-place features, energy efficiency, servicing solutions, construction methods, use of materials, cost-effective design, or creative responses to site or municipal requirements. </w:t>
      </w:r>
      <w:r w:rsidRPr="00D20130">
        <w:rPr>
          <w:rFonts w:ascii="Arial" w:hAnsi="Arial"/>
          <w:b/>
          <w:bCs/>
          <w:i/>
          <w:color w:val="3B3838" w:themeColor="background2" w:themeShade="40"/>
          <w:szCs w:val="20"/>
        </w:rPr>
        <w:t>100 word maximum.</w:t>
      </w:r>
    </w:p>
    <w:p w14:paraId="6D59EA92" w14:textId="77777777" w:rsidR="00DE548A" w:rsidRDefault="00DE548A" w:rsidP="007E2707">
      <w:pPr>
        <w:rPr>
          <w:rFonts w:ascii="Arial" w:hAnsi="Arial"/>
          <w:b/>
          <w:color w:val="3B3838" w:themeColor="background2" w:themeShade="40"/>
          <w:szCs w:val="20"/>
        </w:rPr>
      </w:pPr>
    </w:p>
    <w:p w14:paraId="75F8C50F" w14:textId="77777777" w:rsidR="00DE548A" w:rsidRDefault="00DE548A" w:rsidP="007E2707">
      <w:pPr>
        <w:rPr>
          <w:rFonts w:ascii="Arial" w:hAnsi="Arial"/>
          <w:b/>
          <w:color w:val="3B3838" w:themeColor="background2" w:themeShade="40"/>
          <w:szCs w:val="20"/>
        </w:rPr>
      </w:pPr>
    </w:p>
    <w:p w14:paraId="2BD2147B" w14:textId="67C31E22" w:rsidR="007E2707" w:rsidRPr="004B68F8" w:rsidRDefault="007E2707" w:rsidP="007E2707">
      <w:pPr>
        <w:rPr>
          <w:rFonts w:ascii="Arial" w:hAnsi="Arial"/>
          <w:b/>
          <w:color w:val="3B3838" w:themeColor="background2" w:themeShade="40"/>
          <w:szCs w:val="20"/>
        </w:rPr>
      </w:pPr>
      <w:r w:rsidRPr="004B68F8">
        <w:rPr>
          <w:rFonts w:ascii="Arial" w:hAnsi="Arial"/>
          <w:b/>
          <w:color w:val="3B3838" w:themeColor="background2" w:themeShade="40"/>
          <w:szCs w:val="20"/>
        </w:rPr>
        <w:t xml:space="preserve">c. </w:t>
      </w:r>
      <w:r w:rsidR="003F03E9">
        <w:rPr>
          <w:rFonts w:ascii="Arial" w:hAnsi="Arial"/>
          <w:b/>
          <w:color w:val="3B3838" w:themeColor="background2" w:themeShade="40"/>
          <w:szCs w:val="20"/>
        </w:rPr>
        <w:t>Functionality</w:t>
      </w:r>
      <w:r w:rsidR="00821AFD">
        <w:rPr>
          <w:rFonts w:ascii="Arial" w:hAnsi="Arial"/>
          <w:b/>
          <w:color w:val="3B3838" w:themeColor="background2" w:themeShade="40"/>
          <w:szCs w:val="20"/>
        </w:rPr>
        <w:t xml:space="preserve"> and Use of Space</w:t>
      </w:r>
      <w:r w:rsidRPr="004B68F8">
        <w:rPr>
          <w:rFonts w:ascii="Arial" w:hAnsi="Arial"/>
          <w:b/>
          <w:color w:val="3B3838" w:themeColor="background2" w:themeShade="40"/>
          <w:szCs w:val="20"/>
        </w:rPr>
        <w:t xml:space="preserve"> (</w:t>
      </w:r>
      <w:r w:rsidR="00DB244D">
        <w:rPr>
          <w:rFonts w:ascii="Arial" w:hAnsi="Arial"/>
          <w:b/>
          <w:color w:val="3B3838" w:themeColor="background2" w:themeShade="40"/>
          <w:szCs w:val="20"/>
        </w:rPr>
        <w:t>2</w:t>
      </w:r>
      <w:r w:rsidR="003F03E9">
        <w:rPr>
          <w:rFonts w:ascii="Arial" w:hAnsi="Arial"/>
          <w:b/>
          <w:color w:val="3B3838" w:themeColor="background2" w:themeShade="40"/>
          <w:szCs w:val="20"/>
        </w:rPr>
        <w:t>0</w:t>
      </w:r>
      <w:r w:rsidRPr="004B68F8">
        <w:rPr>
          <w:rFonts w:ascii="Arial" w:hAnsi="Arial"/>
          <w:b/>
          <w:color w:val="3B3838" w:themeColor="background2" w:themeShade="40"/>
          <w:szCs w:val="20"/>
        </w:rPr>
        <w:t xml:space="preserve"> points) </w:t>
      </w:r>
    </w:p>
    <w:p w14:paraId="2E0D0D0C" w14:textId="77777777" w:rsidR="00F2006A" w:rsidRPr="00F2006A" w:rsidRDefault="00F2006A" w:rsidP="00F2006A">
      <w:pPr>
        <w:rPr>
          <w:rFonts w:ascii="Arial" w:hAnsi="Arial"/>
          <w:i/>
          <w:iCs/>
          <w:color w:val="3B3838" w:themeColor="background2" w:themeShade="40"/>
        </w:rPr>
      </w:pPr>
      <w:r w:rsidRPr="00F2006A">
        <w:rPr>
          <w:rFonts w:ascii="Arial" w:hAnsi="Arial"/>
          <w:i/>
          <w:iCs/>
          <w:color w:val="3B3838" w:themeColor="background2" w:themeShade="40"/>
        </w:rPr>
        <w:t xml:space="preserve">Describe how the layout, circulation, storage, access, privacy, parking, outdoor space, and day-to-day functionality support the needs of the homeowner, occupant, tenant, or intended user. Explain how the project makes efficient use of the available space, lot, or existing structure. </w:t>
      </w:r>
      <w:r w:rsidRPr="00F2006A">
        <w:rPr>
          <w:rFonts w:ascii="Arial" w:hAnsi="Arial"/>
          <w:b/>
          <w:bCs/>
          <w:i/>
          <w:iCs/>
          <w:color w:val="3B3838" w:themeColor="background2" w:themeShade="40"/>
        </w:rPr>
        <w:t>75 word maximum.</w:t>
      </w:r>
    </w:p>
    <w:p w14:paraId="77E27E0B" w14:textId="1DC4C387" w:rsidR="003F03E9" w:rsidRPr="004B68F8" w:rsidRDefault="003F03E9" w:rsidP="003F03E9">
      <w:pPr>
        <w:rPr>
          <w:rFonts w:ascii="Arial" w:hAnsi="Arial"/>
          <w:b/>
          <w:color w:val="3B3838" w:themeColor="background2" w:themeShade="40"/>
          <w:szCs w:val="20"/>
        </w:rPr>
      </w:pPr>
      <w:r>
        <w:rPr>
          <w:rFonts w:ascii="Arial" w:hAnsi="Arial"/>
          <w:b/>
          <w:color w:val="3B3838" w:themeColor="background2" w:themeShade="40"/>
          <w:szCs w:val="20"/>
        </w:rPr>
        <w:t>d. Special Features</w:t>
      </w:r>
      <w:r w:rsidR="00821AFD">
        <w:rPr>
          <w:rFonts w:ascii="Arial" w:hAnsi="Arial"/>
          <w:b/>
          <w:color w:val="3B3838" w:themeColor="background2" w:themeShade="40"/>
          <w:szCs w:val="20"/>
        </w:rPr>
        <w:t xml:space="preserve"> and </w:t>
      </w:r>
      <w:r>
        <w:rPr>
          <w:rFonts w:ascii="Arial" w:hAnsi="Arial"/>
          <w:b/>
          <w:color w:val="3B3838" w:themeColor="background2" w:themeShade="40"/>
          <w:szCs w:val="20"/>
        </w:rPr>
        <w:t>Challenges</w:t>
      </w:r>
      <w:r w:rsidRPr="004B68F8">
        <w:rPr>
          <w:rFonts w:ascii="Arial" w:hAnsi="Arial"/>
          <w:b/>
          <w:color w:val="3B3838" w:themeColor="background2" w:themeShade="40"/>
          <w:szCs w:val="20"/>
        </w:rPr>
        <w:t xml:space="preserve"> (</w:t>
      </w:r>
      <w:r>
        <w:rPr>
          <w:rFonts w:ascii="Arial" w:hAnsi="Arial"/>
          <w:b/>
          <w:color w:val="3B3838" w:themeColor="background2" w:themeShade="40"/>
          <w:szCs w:val="20"/>
        </w:rPr>
        <w:t>10</w:t>
      </w:r>
      <w:r w:rsidRPr="004B68F8">
        <w:rPr>
          <w:rFonts w:ascii="Arial" w:hAnsi="Arial"/>
          <w:b/>
          <w:color w:val="3B3838" w:themeColor="background2" w:themeShade="40"/>
          <w:szCs w:val="20"/>
        </w:rPr>
        <w:t xml:space="preserve"> points) </w:t>
      </w:r>
    </w:p>
    <w:p w14:paraId="1063A283" w14:textId="61900D5E" w:rsidR="00DB244D" w:rsidRDefault="006450F9" w:rsidP="00DB244D">
      <w:pPr>
        <w:rPr>
          <w:rFonts w:ascii="Arial" w:hAnsi="Arial"/>
          <w:i/>
          <w:color w:val="3B3838" w:themeColor="background2" w:themeShade="40"/>
          <w:szCs w:val="20"/>
        </w:rPr>
      </w:pPr>
      <w:r w:rsidRPr="006450F9">
        <w:rPr>
          <w:rFonts w:ascii="Arial" w:hAnsi="Arial"/>
          <w:i/>
          <w:color w:val="3B3838" w:themeColor="background2" w:themeShade="40"/>
          <w:szCs w:val="20"/>
        </w:rPr>
        <w:t xml:space="preserve">Describe any special features or challenges involved in creating the ADU or secondary suite, including construction constraints, existing structural conditions, servicing, fire separation, </w:t>
      </w:r>
      <w:r w:rsidR="008F6679">
        <w:rPr>
          <w:rFonts w:ascii="Arial" w:hAnsi="Arial"/>
          <w:i/>
          <w:color w:val="3B3838" w:themeColor="background2" w:themeShade="40"/>
          <w:szCs w:val="20"/>
        </w:rPr>
        <w:t>noise reduction</w:t>
      </w:r>
      <w:r w:rsidRPr="006450F9">
        <w:rPr>
          <w:rFonts w:ascii="Arial" w:hAnsi="Arial"/>
          <w:i/>
          <w:color w:val="3B3838" w:themeColor="background2" w:themeShade="40"/>
          <w:szCs w:val="20"/>
        </w:rPr>
        <w:t xml:space="preserve">, accessibility, energy performance, municipal approvals, bylaw restrictions, budget, lot limitations, or neighbourhood considerations. Explain how these were addressed. </w:t>
      </w:r>
      <w:r w:rsidRPr="006450F9">
        <w:rPr>
          <w:rFonts w:ascii="Arial" w:hAnsi="Arial"/>
          <w:b/>
          <w:bCs/>
          <w:i/>
          <w:color w:val="3B3838" w:themeColor="background2" w:themeShade="40"/>
          <w:szCs w:val="20"/>
        </w:rPr>
        <w:t>75 word maximum.</w:t>
      </w:r>
    </w:p>
    <w:p w14:paraId="09E1661A" w14:textId="2FB0779D" w:rsidR="00DB244D" w:rsidRPr="004B68F8" w:rsidRDefault="00DB244D" w:rsidP="00DB244D">
      <w:pPr>
        <w:rPr>
          <w:rFonts w:ascii="Arial" w:hAnsi="Arial"/>
          <w:b/>
          <w:color w:val="3B3838" w:themeColor="background2" w:themeShade="40"/>
          <w:szCs w:val="20"/>
        </w:rPr>
      </w:pPr>
      <w:r>
        <w:rPr>
          <w:rFonts w:ascii="Arial" w:hAnsi="Arial"/>
          <w:b/>
          <w:color w:val="3B3838" w:themeColor="background2" w:themeShade="40"/>
          <w:szCs w:val="20"/>
        </w:rPr>
        <w:t xml:space="preserve">e. </w:t>
      </w:r>
      <w:r w:rsidR="00676AED" w:rsidRPr="00676AED">
        <w:rPr>
          <w:rFonts w:ascii="Arial" w:hAnsi="Arial"/>
          <w:b/>
          <w:bCs/>
          <w:color w:val="3B3838" w:themeColor="background2" w:themeShade="40"/>
          <w:szCs w:val="20"/>
        </w:rPr>
        <w:t>Housing Impact / Market Relevance</w:t>
      </w:r>
      <w:r w:rsidR="00676AED" w:rsidRPr="00676AED">
        <w:rPr>
          <w:rFonts w:ascii="Arial" w:hAnsi="Arial"/>
          <w:b/>
          <w:color w:val="3B3838" w:themeColor="background2" w:themeShade="40"/>
          <w:szCs w:val="20"/>
        </w:rPr>
        <w:t xml:space="preserve"> </w:t>
      </w:r>
      <w:r w:rsidRPr="004B68F8">
        <w:rPr>
          <w:rFonts w:ascii="Arial" w:hAnsi="Arial"/>
          <w:b/>
          <w:color w:val="3B3838" w:themeColor="background2" w:themeShade="40"/>
          <w:szCs w:val="20"/>
        </w:rPr>
        <w:t>(</w:t>
      </w:r>
      <w:r>
        <w:rPr>
          <w:rFonts w:ascii="Arial" w:hAnsi="Arial"/>
          <w:b/>
          <w:color w:val="3B3838" w:themeColor="background2" w:themeShade="40"/>
          <w:szCs w:val="20"/>
        </w:rPr>
        <w:t>10</w:t>
      </w:r>
      <w:r w:rsidRPr="004B68F8">
        <w:rPr>
          <w:rFonts w:ascii="Arial" w:hAnsi="Arial"/>
          <w:b/>
          <w:color w:val="3B3838" w:themeColor="background2" w:themeShade="40"/>
          <w:szCs w:val="20"/>
        </w:rPr>
        <w:t xml:space="preserve"> points) </w:t>
      </w:r>
    </w:p>
    <w:p w14:paraId="5613D023" w14:textId="77777777" w:rsidR="00E2722C" w:rsidRPr="00E2722C" w:rsidRDefault="00E2722C" w:rsidP="00E2722C">
      <w:pPr>
        <w:rPr>
          <w:rFonts w:ascii="Arial" w:hAnsi="Arial"/>
          <w:i/>
          <w:color w:val="3B3838" w:themeColor="background2" w:themeShade="40"/>
          <w:szCs w:val="20"/>
        </w:rPr>
      </w:pPr>
      <w:r w:rsidRPr="00E2722C">
        <w:rPr>
          <w:rFonts w:ascii="Arial" w:hAnsi="Arial"/>
          <w:i/>
          <w:color w:val="3B3838" w:themeColor="background2" w:themeShade="40"/>
          <w:szCs w:val="20"/>
        </w:rPr>
        <w:t xml:space="preserve">Explain how this ADU or secondary suite responds to homeowner, occupant, community, or market needs. Consider affordability, rental housing supply, multi-generational living, aging in place, flexibility of use, neighbourhood compatibility, or homeowner education. If applicable, describe how the builder/renovator helped the client understand the benefits, process, and requirements of creating an ADU or secondary suite. </w:t>
      </w:r>
      <w:r w:rsidRPr="00E2722C">
        <w:rPr>
          <w:rFonts w:ascii="Arial" w:hAnsi="Arial"/>
          <w:b/>
          <w:bCs/>
          <w:i/>
          <w:color w:val="3B3838" w:themeColor="background2" w:themeShade="40"/>
          <w:szCs w:val="20"/>
        </w:rPr>
        <w:t>75 word maximum.</w:t>
      </w:r>
    </w:p>
    <w:p w14:paraId="4E679C42" w14:textId="64ACD928" w:rsidR="003F03E9" w:rsidRPr="004B68F8" w:rsidRDefault="003F03E9" w:rsidP="00E2722C">
      <w:pPr>
        <w:rPr>
          <w:rFonts w:ascii="Arial" w:hAnsi="Arial"/>
          <w:i/>
          <w:color w:val="3B3838" w:themeColor="background2" w:themeShade="40"/>
          <w:szCs w:val="20"/>
        </w:rPr>
      </w:pPr>
    </w:p>
    <w:sectPr w:rsidR="003F03E9" w:rsidRPr="004B68F8" w:rsidSect="004031EF">
      <w:footerReference w:type="default" r:id="rId15"/>
      <w:footerReference w:type="first" r:id="rId16"/>
      <w:pgSz w:w="12240" w:h="15840"/>
      <w:pgMar w:top="1135" w:right="1325" w:bottom="851" w:left="1440" w:header="708" w:footer="2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FAB89" w14:textId="77777777" w:rsidR="001B3E21" w:rsidRDefault="001B3E21" w:rsidP="003043D4">
      <w:pPr>
        <w:spacing w:after="0" w:line="240" w:lineRule="auto"/>
      </w:pPr>
      <w:r>
        <w:separator/>
      </w:r>
    </w:p>
  </w:endnote>
  <w:endnote w:type="continuationSeparator" w:id="0">
    <w:p w14:paraId="7CE4CB3A" w14:textId="77777777" w:rsidR="001B3E21" w:rsidRDefault="001B3E21" w:rsidP="003043D4">
      <w:pPr>
        <w:spacing w:after="0" w:line="240" w:lineRule="auto"/>
      </w:pPr>
      <w:r>
        <w:continuationSeparator/>
      </w:r>
    </w:p>
  </w:endnote>
  <w:endnote w:type="continuationNotice" w:id="1">
    <w:p w14:paraId="1936D9CD" w14:textId="77777777" w:rsidR="001B3E21" w:rsidRDefault="001B3E2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Open Sans ExtraBold">
    <w:panose1 w:val="020B0906030804020204"/>
    <w:charset w:val="00"/>
    <w:family w:val="swiss"/>
    <w:pitch w:val="variable"/>
    <w:sig w:usb0="E00002EF" w:usb1="4000205B" w:usb2="00000028" w:usb3="00000000" w:csb0="0000019F" w:csb1="00000000"/>
  </w:font>
  <w:font w:name="Open Sans Light">
    <w:panose1 w:val="020B0306030504020204"/>
    <w:charset w:val="00"/>
    <w:family w:val="swiss"/>
    <w:pitch w:val="variable"/>
    <w:sig w:usb0="E00002EF" w:usb1="4000205B" w:usb2="00000028"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BBA441" w14:textId="77777777" w:rsidR="008E003D" w:rsidRPr="003043D4" w:rsidRDefault="008E003D" w:rsidP="003043D4">
    <w:pPr>
      <w:pStyle w:val="Footer"/>
      <w:jc w:val="right"/>
      <w:rPr>
        <w:rFonts w:ascii="Arial" w:hAnsi="Arial" w:cs="Arial"/>
        <w:sz w:val="16"/>
      </w:rPr>
    </w:pPr>
    <w:r w:rsidRPr="003043D4">
      <w:rPr>
        <w:rFonts w:ascii="Arial" w:hAnsi="Arial" w:cs="Arial"/>
        <w:sz w:val="16"/>
      </w:rPr>
      <w:t>20</w:t>
    </w:r>
    <w:r>
      <w:rPr>
        <w:rFonts w:ascii="Arial" w:hAnsi="Arial" w:cs="Arial"/>
        <w:sz w:val="16"/>
      </w:rPr>
      <w:t>27</w:t>
    </w:r>
    <w:r w:rsidRPr="003043D4">
      <w:rPr>
        <w:rFonts w:ascii="Arial" w:hAnsi="Arial" w:cs="Arial"/>
        <w:sz w:val="16"/>
      </w:rPr>
      <w:t xml:space="preserve"> Entry Form – </w:t>
    </w:r>
    <w:r>
      <w:rPr>
        <w:rFonts w:ascii="Arial" w:hAnsi="Arial" w:cs="Arial"/>
        <w:sz w:val="16"/>
      </w:rPr>
      <w:t>ADU v2.0</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7DC34A" w14:textId="77777777" w:rsidR="008E003D" w:rsidRPr="003043D4" w:rsidRDefault="008E003D" w:rsidP="000C37CC">
    <w:pPr>
      <w:pStyle w:val="Footer"/>
      <w:jc w:val="right"/>
      <w:rPr>
        <w:rFonts w:ascii="Arial" w:hAnsi="Arial" w:cs="Arial"/>
        <w:sz w:val="16"/>
      </w:rPr>
    </w:pPr>
    <w:r>
      <w:tab/>
    </w:r>
    <w:r w:rsidRPr="003043D4">
      <w:rPr>
        <w:rFonts w:ascii="Arial" w:hAnsi="Arial" w:cs="Arial"/>
        <w:sz w:val="16"/>
      </w:rPr>
      <w:t>20</w:t>
    </w:r>
    <w:r>
      <w:rPr>
        <w:rFonts w:ascii="Arial" w:hAnsi="Arial" w:cs="Arial"/>
        <w:sz w:val="16"/>
      </w:rPr>
      <w:t>24</w:t>
    </w:r>
    <w:r w:rsidRPr="003043D4">
      <w:rPr>
        <w:rFonts w:ascii="Arial" w:hAnsi="Arial" w:cs="Arial"/>
        <w:sz w:val="16"/>
      </w:rPr>
      <w:t xml:space="preserve"> Entry Form – </w:t>
    </w:r>
    <w:r>
      <w:rPr>
        <w:rFonts w:ascii="Arial" w:hAnsi="Arial" w:cs="Arial"/>
        <w:sz w:val="16"/>
      </w:rPr>
      <w:t>Custom or Renovated Net Zero Home v1.0</w:t>
    </w:r>
  </w:p>
  <w:p w14:paraId="69B9F1FB" w14:textId="77777777" w:rsidR="008E003D" w:rsidRDefault="008E003D" w:rsidP="000C37CC">
    <w:pPr>
      <w:pStyle w:val="Footer"/>
      <w:tabs>
        <w:tab w:val="clear" w:pos="4680"/>
        <w:tab w:val="clear" w:pos="9360"/>
        <w:tab w:val="left" w:pos="1488"/>
      </w:tab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E00857" w14:textId="77777777" w:rsidR="001B3E21" w:rsidRDefault="001B3E21" w:rsidP="003043D4">
      <w:pPr>
        <w:spacing w:after="0" w:line="240" w:lineRule="auto"/>
      </w:pPr>
      <w:r>
        <w:separator/>
      </w:r>
    </w:p>
  </w:footnote>
  <w:footnote w:type="continuationSeparator" w:id="0">
    <w:p w14:paraId="3DEBC740" w14:textId="77777777" w:rsidR="001B3E21" w:rsidRDefault="001B3E21" w:rsidP="003043D4">
      <w:pPr>
        <w:spacing w:after="0" w:line="240" w:lineRule="auto"/>
      </w:pPr>
      <w:r>
        <w:continuationSeparator/>
      </w:r>
    </w:p>
  </w:footnote>
  <w:footnote w:type="continuationNotice" w:id="1">
    <w:p w14:paraId="6FC57300" w14:textId="77777777" w:rsidR="001B3E21" w:rsidRDefault="001B3E2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4A14BE"/>
    <w:multiLevelType w:val="multilevel"/>
    <w:tmpl w:val="E5EC37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C767572"/>
    <w:multiLevelType w:val="hybridMultilevel"/>
    <w:tmpl w:val="9EB2BC44"/>
    <w:lvl w:ilvl="0" w:tplc="E6BEC386">
      <w:start w:val="1"/>
      <w:numFmt w:val="low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42272051"/>
    <w:multiLevelType w:val="multilevel"/>
    <w:tmpl w:val="DD127F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1495172"/>
    <w:multiLevelType w:val="hybridMultilevel"/>
    <w:tmpl w:val="DBDE7A66"/>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145537210">
    <w:abstractNumId w:val="1"/>
  </w:num>
  <w:num w:numId="2" w16cid:durableId="351150873">
    <w:abstractNumId w:val="0"/>
  </w:num>
  <w:num w:numId="3" w16cid:durableId="692271017">
    <w:abstractNumId w:val="3"/>
  </w:num>
  <w:num w:numId="4" w16cid:durableId="85677203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2"/>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531C"/>
    <w:rsid w:val="00005E63"/>
    <w:rsid w:val="00025847"/>
    <w:rsid w:val="00052ABD"/>
    <w:rsid w:val="00054AEC"/>
    <w:rsid w:val="00072DDF"/>
    <w:rsid w:val="00072FDA"/>
    <w:rsid w:val="00076896"/>
    <w:rsid w:val="00084A97"/>
    <w:rsid w:val="000903E5"/>
    <w:rsid w:val="00097A9D"/>
    <w:rsid w:val="000A0552"/>
    <w:rsid w:val="000B1692"/>
    <w:rsid w:val="000C37CC"/>
    <w:rsid w:val="000D769C"/>
    <w:rsid w:val="000F61E0"/>
    <w:rsid w:val="00107956"/>
    <w:rsid w:val="00115EEF"/>
    <w:rsid w:val="0011663B"/>
    <w:rsid w:val="00131531"/>
    <w:rsid w:val="0014577B"/>
    <w:rsid w:val="001507A3"/>
    <w:rsid w:val="001539D8"/>
    <w:rsid w:val="001622B8"/>
    <w:rsid w:val="001670C9"/>
    <w:rsid w:val="001678FE"/>
    <w:rsid w:val="001802D3"/>
    <w:rsid w:val="0019339D"/>
    <w:rsid w:val="0019590D"/>
    <w:rsid w:val="001B3E21"/>
    <w:rsid w:val="001C4DB6"/>
    <w:rsid w:val="001E4912"/>
    <w:rsid w:val="001E4A2E"/>
    <w:rsid w:val="001F434E"/>
    <w:rsid w:val="001F56FA"/>
    <w:rsid w:val="002040E9"/>
    <w:rsid w:val="00212FDD"/>
    <w:rsid w:val="00226249"/>
    <w:rsid w:val="00233734"/>
    <w:rsid w:val="00251B76"/>
    <w:rsid w:val="00254BEF"/>
    <w:rsid w:val="00254EA4"/>
    <w:rsid w:val="0028008F"/>
    <w:rsid w:val="00286F7C"/>
    <w:rsid w:val="002A17AC"/>
    <w:rsid w:val="002A666C"/>
    <w:rsid w:val="002A676E"/>
    <w:rsid w:val="002B2B64"/>
    <w:rsid w:val="002D153A"/>
    <w:rsid w:val="002D6649"/>
    <w:rsid w:val="002D76EE"/>
    <w:rsid w:val="002E2992"/>
    <w:rsid w:val="003043D4"/>
    <w:rsid w:val="00321D7E"/>
    <w:rsid w:val="0035220C"/>
    <w:rsid w:val="00364D33"/>
    <w:rsid w:val="00367052"/>
    <w:rsid w:val="00367D4F"/>
    <w:rsid w:val="00371055"/>
    <w:rsid w:val="00374943"/>
    <w:rsid w:val="00385DE1"/>
    <w:rsid w:val="003928FE"/>
    <w:rsid w:val="00393433"/>
    <w:rsid w:val="00393B8D"/>
    <w:rsid w:val="003B7D16"/>
    <w:rsid w:val="003C2338"/>
    <w:rsid w:val="003C608E"/>
    <w:rsid w:val="003D3947"/>
    <w:rsid w:val="003E5691"/>
    <w:rsid w:val="003F03E9"/>
    <w:rsid w:val="003F4A6E"/>
    <w:rsid w:val="004031EF"/>
    <w:rsid w:val="00410D2A"/>
    <w:rsid w:val="00411FF6"/>
    <w:rsid w:val="00414500"/>
    <w:rsid w:val="004308B6"/>
    <w:rsid w:val="00432425"/>
    <w:rsid w:val="00440606"/>
    <w:rsid w:val="00472589"/>
    <w:rsid w:val="004805C3"/>
    <w:rsid w:val="00480FDF"/>
    <w:rsid w:val="00481803"/>
    <w:rsid w:val="004973F3"/>
    <w:rsid w:val="004A30C6"/>
    <w:rsid w:val="004A4D8A"/>
    <w:rsid w:val="004A5F37"/>
    <w:rsid w:val="004B218C"/>
    <w:rsid w:val="004B68F8"/>
    <w:rsid w:val="004C136D"/>
    <w:rsid w:val="004D0AAE"/>
    <w:rsid w:val="004D6896"/>
    <w:rsid w:val="004E29FC"/>
    <w:rsid w:val="004F31F1"/>
    <w:rsid w:val="00510B52"/>
    <w:rsid w:val="005271D2"/>
    <w:rsid w:val="00540A4E"/>
    <w:rsid w:val="005547F3"/>
    <w:rsid w:val="00566DE2"/>
    <w:rsid w:val="00570745"/>
    <w:rsid w:val="0057533E"/>
    <w:rsid w:val="00577F6C"/>
    <w:rsid w:val="00586259"/>
    <w:rsid w:val="005875B8"/>
    <w:rsid w:val="00596AF4"/>
    <w:rsid w:val="005A018A"/>
    <w:rsid w:val="005A3D27"/>
    <w:rsid w:val="005B1CEF"/>
    <w:rsid w:val="005B7B58"/>
    <w:rsid w:val="005C6C61"/>
    <w:rsid w:val="005C722F"/>
    <w:rsid w:val="005E1083"/>
    <w:rsid w:val="005F4097"/>
    <w:rsid w:val="005F4290"/>
    <w:rsid w:val="005F699E"/>
    <w:rsid w:val="005F7051"/>
    <w:rsid w:val="00603E38"/>
    <w:rsid w:val="00610109"/>
    <w:rsid w:val="00620E12"/>
    <w:rsid w:val="00625F3E"/>
    <w:rsid w:val="00637F07"/>
    <w:rsid w:val="00640C0A"/>
    <w:rsid w:val="006450F9"/>
    <w:rsid w:val="00647F64"/>
    <w:rsid w:val="00666D07"/>
    <w:rsid w:val="006677AB"/>
    <w:rsid w:val="00676AED"/>
    <w:rsid w:val="006A0EE3"/>
    <w:rsid w:val="006B00E4"/>
    <w:rsid w:val="006B56E8"/>
    <w:rsid w:val="006D40B4"/>
    <w:rsid w:val="006D6F03"/>
    <w:rsid w:val="006E14F0"/>
    <w:rsid w:val="006E34C8"/>
    <w:rsid w:val="006E665C"/>
    <w:rsid w:val="006F49BB"/>
    <w:rsid w:val="006F5F59"/>
    <w:rsid w:val="007052DC"/>
    <w:rsid w:val="0071480D"/>
    <w:rsid w:val="00750C77"/>
    <w:rsid w:val="00755D0D"/>
    <w:rsid w:val="00782C3F"/>
    <w:rsid w:val="0078696D"/>
    <w:rsid w:val="00794130"/>
    <w:rsid w:val="007A21EA"/>
    <w:rsid w:val="007B5321"/>
    <w:rsid w:val="007B65B6"/>
    <w:rsid w:val="007E20B4"/>
    <w:rsid w:val="007E2707"/>
    <w:rsid w:val="007E63D1"/>
    <w:rsid w:val="007F6688"/>
    <w:rsid w:val="008217AC"/>
    <w:rsid w:val="00821AFD"/>
    <w:rsid w:val="00822F71"/>
    <w:rsid w:val="008341C1"/>
    <w:rsid w:val="00841A60"/>
    <w:rsid w:val="00842175"/>
    <w:rsid w:val="008507B5"/>
    <w:rsid w:val="008525D1"/>
    <w:rsid w:val="00874E5F"/>
    <w:rsid w:val="00880548"/>
    <w:rsid w:val="008A5602"/>
    <w:rsid w:val="008E003D"/>
    <w:rsid w:val="008F6679"/>
    <w:rsid w:val="00900C26"/>
    <w:rsid w:val="0091538A"/>
    <w:rsid w:val="00927161"/>
    <w:rsid w:val="00932A0C"/>
    <w:rsid w:val="009365FB"/>
    <w:rsid w:val="00956B90"/>
    <w:rsid w:val="00964DDE"/>
    <w:rsid w:val="009650AE"/>
    <w:rsid w:val="009657F1"/>
    <w:rsid w:val="009801F7"/>
    <w:rsid w:val="00980737"/>
    <w:rsid w:val="009875C4"/>
    <w:rsid w:val="00997DCC"/>
    <w:rsid w:val="009B0E49"/>
    <w:rsid w:val="009C222E"/>
    <w:rsid w:val="009D607A"/>
    <w:rsid w:val="009E6631"/>
    <w:rsid w:val="009E690F"/>
    <w:rsid w:val="009F69E7"/>
    <w:rsid w:val="00A067CD"/>
    <w:rsid w:val="00A17AD0"/>
    <w:rsid w:val="00A2314A"/>
    <w:rsid w:val="00A36103"/>
    <w:rsid w:val="00A4097B"/>
    <w:rsid w:val="00A4158C"/>
    <w:rsid w:val="00A45450"/>
    <w:rsid w:val="00A51078"/>
    <w:rsid w:val="00A57FC3"/>
    <w:rsid w:val="00A61CA9"/>
    <w:rsid w:val="00A77B65"/>
    <w:rsid w:val="00AB1690"/>
    <w:rsid w:val="00AB202A"/>
    <w:rsid w:val="00AB67BA"/>
    <w:rsid w:val="00AB774C"/>
    <w:rsid w:val="00AC65A0"/>
    <w:rsid w:val="00AD17CF"/>
    <w:rsid w:val="00AD532E"/>
    <w:rsid w:val="00AE557F"/>
    <w:rsid w:val="00AF3B10"/>
    <w:rsid w:val="00AF506C"/>
    <w:rsid w:val="00B0229D"/>
    <w:rsid w:val="00B139C5"/>
    <w:rsid w:val="00B21969"/>
    <w:rsid w:val="00B3476D"/>
    <w:rsid w:val="00B60276"/>
    <w:rsid w:val="00B7730F"/>
    <w:rsid w:val="00B83A5D"/>
    <w:rsid w:val="00B91F3A"/>
    <w:rsid w:val="00B93BDC"/>
    <w:rsid w:val="00BA4BDD"/>
    <w:rsid w:val="00BC047E"/>
    <w:rsid w:val="00BD12D9"/>
    <w:rsid w:val="00BE1730"/>
    <w:rsid w:val="00BE653F"/>
    <w:rsid w:val="00BF7235"/>
    <w:rsid w:val="00C03E94"/>
    <w:rsid w:val="00C05C78"/>
    <w:rsid w:val="00C15820"/>
    <w:rsid w:val="00C25971"/>
    <w:rsid w:val="00C40710"/>
    <w:rsid w:val="00C52070"/>
    <w:rsid w:val="00C5734D"/>
    <w:rsid w:val="00C8334F"/>
    <w:rsid w:val="00C9211F"/>
    <w:rsid w:val="00C92ACC"/>
    <w:rsid w:val="00C9317A"/>
    <w:rsid w:val="00CA0AC8"/>
    <w:rsid w:val="00CA35E4"/>
    <w:rsid w:val="00CA531C"/>
    <w:rsid w:val="00CA7D2D"/>
    <w:rsid w:val="00CB6590"/>
    <w:rsid w:val="00CC3C1A"/>
    <w:rsid w:val="00CC4487"/>
    <w:rsid w:val="00CC5337"/>
    <w:rsid w:val="00CD7D5B"/>
    <w:rsid w:val="00D10F9A"/>
    <w:rsid w:val="00D15BE3"/>
    <w:rsid w:val="00D1724D"/>
    <w:rsid w:val="00D20130"/>
    <w:rsid w:val="00D21F6E"/>
    <w:rsid w:val="00D64927"/>
    <w:rsid w:val="00D674D5"/>
    <w:rsid w:val="00D72706"/>
    <w:rsid w:val="00D73E4A"/>
    <w:rsid w:val="00D9239A"/>
    <w:rsid w:val="00D94643"/>
    <w:rsid w:val="00D96AF8"/>
    <w:rsid w:val="00DB17D6"/>
    <w:rsid w:val="00DB244D"/>
    <w:rsid w:val="00DC3803"/>
    <w:rsid w:val="00DC4FD9"/>
    <w:rsid w:val="00DC743F"/>
    <w:rsid w:val="00DC7475"/>
    <w:rsid w:val="00DD186F"/>
    <w:rsid w:val="00DE548A"/>
    <w:rsid w:val="00DF4048"/>
    <w:rsid w:val="00DF43A5"/>
    <w:rsid w:val="00E25052"/>
    <w:rsid w:val="00E2722C"/>
    <w:rsid w:val="00E34A35"/>
    <w:rsid w:val="00E417BF"/>
    <w:rsid w:val="00E41D07"/>
    <w:rsid w:val="00E56D5C"/>
    <w:rsid w:val="00E6681C"/>
    <w:rsid w:val="00E86BED"/>
    <w:rsid w:val="00E9781E"/>
    <w:rsid w:val="00E97FD7"/>
    <w:rsid w:val="00EA34D8"/>
    <w:rsid w:val="00EA50D8"/>
    <w:rsid w:val="00EB73B6"/>
    <w:rsid w:val="00EF0B6F"/>
    <w:rsid w:val="00EF7B86"/>
    <w:rsid w:val="00F033F3"/>
    <w:rsid w:val="00F2006A"/>
    <w:rsid w:val="00F36230"/>
    <w:rsid w:val="00F45EFC"/>
    <w:rsid w:val="00F609B8"/>
    <w:rsid w:val="00F6753D"/>
    <w:rsid w:val="00F7490F"/>
    <w:rsid w:val="00FA1042"/>
    <w:rsid w:val="00FA29F4"/>
    <w:rsid w:val="00FB33E9"/>
    <w:rsid w:val="00FB5C97"/>
    <w:rsid w:val="00FC064B"/>
    <w:rsid w:val="00FC6617"/>
    <w:rsid w:val="00FE0079"/>
    <w:rsid w:val="00FF5871"/>
    <w:rsid w:val="78D8563F"/>
    <w:rsid w:val="7D4BEDE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DAB2749"/>
  <w15:chartTrackingRefBased/>
  <w15:docId w15:val="{426C0D8C-769F-44D0-929D-9E07E8191A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E34C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semiHidden/>
    <w:unhideWhenUsed/>
    <w:qFormat/>
    <w:rsid w:val="006E34C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6E34C8"/>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semiHidden/>
    <w:unhideWhenUsed/>
    <w:qFormat/>
    <w:rsid w:val="006E34C8"/>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6E34C8"/>
    <w:pPr>
      <w:keepNext/>
      <w:keepLines/>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6E34C8"/>
    <w:pPr>
      <w:keepNext/>
      <w:keepLines/>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6E34C8"/>
    <w:pPr>
      <w:keepNext/>
      <w:keepLines/>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6E34C8"/>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E34C8"/>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2707"/>
    <w:pPr>
      <w:ind w:left="720"/>
      <w:contextualSpacing/>
    </w:pPr>
  </w:style>
  <w:style w:type="character" w:styleId="CommentReference">
    <w:name w:val="annotation reference"/>
    <w:basedOn w:val="DefaultParagraphFont"/>
    <w:uiPriority w:val="99"/>
    <w:semiHidden/>
    <w:unhideWhenUsed/>
    <w:rsid w:val="00AF3B10"/>
    <w:rPr>
      <w:sz w:val="16"/>
      <w:szCs w:val="16"/>
    </w:rPr>
  </w:style>
  <w:style w:type="paragraph" w:styleId="CommentText">
    <w:name w:val="annotation text"/>
    <w:basedOn w:val="Normal"/>
    <w:link w:val="CommentTextChar"/>
    <w:uiPriority w:val="99"/>
    <w:semiHidden/>
    <w:unhideWhenUsed/>
    <w:rsid w:val="00AF3B10"/>
    <w:pPr>
      <w:spacing w:line="240" w:lineRule="auto"/>
    </w:pPr>
    <w:rPr>
      <w:sz w:val="20"/>
      <w:szCs w:val="20"/>
    </w:rPr>
  </w:style>
  <w:style w:type="character" w:customStyle="1" w:styleId="CommentTextChar">
    <w:name w:val="Comment Text Char"/>
    <w:basedOn w:val="DefaultParagraphFont"/>
    <w:link w:val="CommentText"/>
    <w:uiPriority w:val="99"/>
    <w:semiHidden/>
    <w:rsid w:val="00AF3B10"/>
    <w:rPr>
      <w:sz w:val="20"/>
      <w:szCs w:val="20"/>
    </w:rPr>
  </w:style>
  <w:style w:type="paragraph" w:styleId="CommentSubject">
    <w:name w:val="annotation subject"/>
    <w:basedOn w:val="CommentText"/>
    <w:next w:val="CommentText"/>
    <w:link w:val="CommentSubjectChar"/>
    <w:uiPriority w:val="99"/>
    <w:semiHidden/>
    <w:unhideWhenUsed/>
    <w:rsid w:val="00AF3B10"/>
    <w:rPr>
      <w:b/>
      <w:bCs/>
    </w:rPr>
  </w:style>
  <w:style w:type="character" w:customStyle="1" w:styleId="CommentSubjectChar">
    <w:name w:val="Comment Subject Char"/>
    <w:basedOn w:val="CommentTextChar"/>
    <w:link w:val="CommentSubject"/>
    <w:uiPriority w:val="99"/>
    <w:semiHidden/>
    <w:rsid w:val="00AF3B10"/>
    <w:rPr>
      <w:b/>
      <w:bCs/>
      <w:sz w:val="20"/>
      <w:szCs w:val="20"/>
    </w:rPr>
  </w:style>
  <w:style w:type="paragraph" w:styleId="BalloonText">
    <w:name w:val="Balloon Text"/>
    <w:basedOn w:val="Normal"/>
    <w:link w:val="BalloonTextChar"/>
    <w:uiPriority w:val="99"/>
    <w:semiHidden/>
    <w:unhideWhenUsed/>
    <w:rsid w:val="00AF3B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F3B10"/>
    <w:rPr>
      <w:rFonts w:ascii="Segoe UI" w:hAnsi="Segoe UI" w:cs="Segoe UI"/>
      <w:sz w:val="18"/>
      <w:szCs w:val="18"/>
    </w:rPr>
  </w:style>
  <w:style w:type="paragraph" w:styleId="Header">
    <w:name w:val="header"/>
    <w:basedOn w:val="Normal"/>
    <w:link w:val="HeaderChar"/>
    <w:uiPriority w:val="99"/>
    <w:unhideWhenUsed/>
    <w:rsid w:val="003043D4"/>
    <w:pPr>
      <w:tabs>
        <w:tab w:val="center" w:pos="4680"/>
        <w:tab w:val="right" w:pos="9360"/>
      </w:tabs>
      <w:spacing w:after="0" w:line="240" w:lineRule="auto"/>
    </w:pPr>
  </w:style>
  <w:style w:type="character" w:customStyle="1" w:styleId="HeaderChar">
    <w:name w:val="Header Char"/>
    <w:basedOn w:val="DefaultParagraphFont"/>
    <w:link w:val="Header"/>
    <w:uiPriority w:val="99"/>
    <w:rsid w:val="003043D4"/>
  </w:style>
  <w:style w:type="paragraph" w:styleId="Footer">
    <w:name w:val="footer"/>
    <w:basedOn w:val="Normal"/>
    <w:link w:val="FooterChar"/>
    <w:uiPriority w:val="99"/>
    <w:unhideWhenUsed/>
    <w:rsid w:val="003043D4"/>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43D4"/>
  </w:style>
  <w:style w:type="character" w:styleId="Hyperlink">
    <w:name w:val="Hyperlink"/>
    <w:basedOn w:val="DefaultParagraphFont"/>
    <w:uiPriority w:val="99"/>
    <w:unhideWhenUsed/>
    <w:rsid w:val="0057533E"/>
    <w:rPr>
      <w:color w:val="0563C1" w:themeColor="hyperlink"/>
      <w:u w:val="single"/>
    </w:rPr>
  </w:style>
  <w:style w:type="paragraph" w:styleId="Revision">
    <w:name w:val="Revision"/>
    <w:hidden/>
    <w:uiPriority w:val="99"/>
    <w:semiHidden/>
    <w:rsid w:val="00233734"/>
    <w:pPr>
      <w:spacing w:after="0" w:line="240" w:lineRule="auto"/>
    </w:pPr>
  </w:style>
  <w:style w:type="character" w:styleId="BookTitle">
    <w:name w:val="Book Title"/>
    <w:basedOn w:val="DefaultParagraphFont"/>
    <w:uiPriority w:val="33"/>
    <w:qFormat/>
    <w:rsid w:val="006E34C8"/>
    <w:rPr>
      <w:b/>
      <w:bCs/>
      <w:i/>
      <w:iCs/>
      <w:spacing w:val="5"/>
    </w:rPr>
  </w:style>
  <w:style w:type="paragraph" w:styleId="Caption">
    <w:name w:val="caption"/>
    <w:basedOn w:val="Normal"/>
    <w:next w:val="Normal"/>
    <w:uiPriority w:val="35"/>
    <w:semiHidden/>
    <w:unhideWhenUsed/>
    <w:qFormat/>
    <w:rsid w:val="006E34C8"/>
    <w:pPr>
      <w:spacing w:after="200" w:line="240" w:lineRule="auto"/>
    </w:pPr>
    <w:rPr>
      <w:i/>
      <w:iCs/>
      <w:color w:val="44546A" w:themeColor="text2"/>
      <w:sz w:val="18"/>
      <w:szCs w:val="18"/>
    </w:rPr>
  </w:style>
  <w:style w:type="character" w:styleId="Emphasis">
    <w:name w:val="Emphasis"/>
    <w:basedOn w:val="DefaultParagraphFont"/>
    <w:uiPriority w:val="20"/>
    <w:qFormat/>
    <w:rsid w:val="006E34C8"/>
    <w:rPr>
      <w:i/>
      <w:iCs/>
    </w:rPr>
  </w:style>
  <w:style w:type="character" w:customStyle="1" w:styleId="Heading1Char">
    <w:name w:val="Heading 1 Char"/>
    <w:basedOn w:val="DefaultParagraphFont"/>
    <w:link w:val="Heading1"/>
    <w:uiPriority w:val="9"/>
    <w:rsid w:val="006E34C8"/>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semiHidden/>
    <w:rsid w:val="006E34C8"/>
    <w:rPr>
      <w:rFonts w:asciiTheme="majorHAnsi" w:eastAsiaTheme="majorEastAsia" w:hAnsiTheme="majorHAnsi" w:cstheme="majorBidi"/>
      <w:color w:val="2E74B5" w:themeColor="accent1" w:themeShade="BF"/>
      <w:sz w:val="26"/>
      <w:szCs w:val="26"/>
    </w:rPr>
  </w:style>
  <w:style w:type="character" w:customStyle="1" w:styleId="Heading3Char">
    <w:name w:val="Heading 3 Char"/>
    <w:basedOn w:val="DefaultParagraphFont"/>
    <w:link w:val="Heading3"/>
    <w:uiPriority w:val="9"/>
    <w:semiHidden/>
    <w:rsid w:val="006E34C8"/>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semiHidden/>
    <w:rsid w:val="006E34C8"/>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6E34C8"/>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6E34C8"/>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6E34C8"/>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6E34C8"/>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E34C8"/>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6E34C8"/>
    <w:rPr>
      <w:i/>
      <w:iCs/>
      <w:color w:val="5B9BD5" w:themeColor="accent1"/>
    </w:rPr>
  </w:style>
  <w:style w:type="paragraph" w:styleId="IntenseQuote">
    <w:name w:val="Intense Quote"/>
    <w:basedOn w:val="Normal"/>
    <w:next w:val="Normal"/>
    <w:link w:val="IntenseQuoteChar"/>
    <w:uiPriority w:val="30"/>
    <w:qFormat/>
    <w:rsid w:val="006E34C8"/>
    <w:pPr>
      <w:pBdr>
        <w:top w:val="single" w:sz="4" w:space="10" w:color="5B9BD5" w:themeColor="accent1"/>
        <w:bottom w:val="single" w:sz="4" w:space="10" w:color="5B9BD5" w:themeColor="accent1"/>
      </w:pBdr>
      <w:spacing w:before="360" w:after="360"/>
      <w:ind w:left="864" w:right="864"/>
      <w:jc w:val="center"/>
    </w:pPr>
    <w:rPr>
      <w:i/>
      <w:iCs/>
      <w:color w:val="5B9BD5" w:themeColor="accent1"/>
    </w:rPr>
  </w:style>
  <w:style w:type="character" w:customStyle="1" w:styleId="IntenseQuoteChar">
    <w:name w:val="Intense Quote Char"/>
    <w:basedOn w:val="DefaultParagraphFont"/>
    <w:link w:val="IntenseQuote"/>
    <w:uiPriority w:val="30"/>
    <w:rsid w:val="006E34C8"/>
    <w:rPr>
      <w:i/>
      <w:iCs/>
      <w:color w:val="5B9BD5" w:themeColor="accent1"/>
    </w:rPr>
  </w:style>
  <w:style w:type="character" w:styleId="IntenseReference">
    <w:name w:val="Intense Reference"/>
    <w:basedOn w:val="DefaultParagraphFont"/>
    <w:uiPriority w:val="32"/>
    <w:qFormat/>
    <w:rsid w:val="006E34C8"/>
    <w:rPr>
      <w:b/>
      <w:bCs/>
      <w:smallCaps/>
      <w:color w:val="5B9BD5" w:themeColor="accent1"/>
      <w:spacing w:val="5"/>
    </w:rPr>
  </w:style>
  <w:style w:type="paragraph" w:styleId="NoSpacing">
    <w:name w:val="No Spacing"/>
    <w:uiPriority w:val="1"/>
    <w:qFormat/>
    <w:rsid w:val="006E34C8"/>
    <w:pPr>
      <w:spacing w:after="0" w:line="240" w:lineRule="auto"/>
    </w:pPr>
  </w:style>
  <w:style w:type="paragraph" w:styleId="Quote">
    <w:name w:val="Quote"/>
    <w:basedOn w:val="Normal"/>
    <w:next w:val="Normal"/>
    <w:link w:val="QuoteChar"/>
    <w:uiPriority w:val="29"/>
    <w:qFormat/>
    <w:rsid w:val="006E34C8"/>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E34C8"/>
    <w:rPr>
      <w:i/>
      <w:iCs/>
      <w:color w:val="404040" w:themeColor="text1" w:themeTint="BF"/>
    </w:rPr>
  </w:style>
  <w:style w:type="character" w:styleId="Strong">
    <w:name w:val="Strong"/>
    <w:basedOn w:val="DefaultParagraphFont"/>
    <w:uiPriority w:val="22"/>
    <w:qFormat/>
    <w:rsid w:val="006E34C8"/>
    <w:rPr>
      <w:b/>
      <w:bCs/>
    </w:rPr>
  </w:style>
  <w:style w:type="paragraph" w:styleId="Subtitle">
    <w:name w:val="Subtitle"/>
    <w:basedOn w:val="Normal"/>
    <w:next w:val="Normal"/>
    <w:link w:val="SubtitleChar"/>
    <w:uiPriority w:val="11"/>
    <w:qFormat/>
    <w:rsid w:val="006E34C8"/>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E34C8"/>
    <w:rPr>
      <w:rFonts w:eastAsiaTheme="minorEastAsia"/>
      <w:color w:val="5A5A5A" w:themeColor="text1" w:themeTint="A5"/>
      <w:spacing w:val="15"/>
    </w:rPr>
  </w:style>
  <w:style w:type="character" w:styleId="SubtleEmphasis">
    <w:name w:val="Subtle Emphasis"/>
    <w:basedOn w:val="DefaultParagraphFont"/>
    <w:uiPriority w:val="19"/>
    <w:qFormat/>
    <w:rsid w:val="006E34C8"/>
    <w:rPr>
      <w:i/>
      <w:iCs/>
      <w:color w:val="404040" w:themeColor="text1" w:themeTint="BF"/>
    </w:rPr>
  </w:style>
  <w:style w:type="character" w:styleId="SubtleReference">
    <w:name w:val="Subtle Reference"/>
    <w:basedOn w:val="DefaultParagraphFont"/>
    <w:uiPriority w:val="31"/>
    <w:qFormat/>
    <w:rsid w:val="006E34C8"/>
    <w:rPr>
      <w:smallCaps/>
      <w:color w:val="5A5A5A" w:themeColor="text1" w:themeTint="A5"/>
    </w:rPr>
  </w:style>
  <w:style w:type="paragraph" w:styleId="Title">
    <w:name w:val="Title"/>
    <w:basedOn w:val="Normal"/>
    <w:next w:val="Normal"/>
    <w:link w:val="TitleChar"/>
    <w:uiPriority w:val="10"/>
    <w:qFormat/>
    <w:rsid w:val="006E34C8"/>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34C8"/>
    <w:rPr>
      <w:rFonts w:asciiTheme="majorHAnsi" w:eastAsiaTheme="majorEastAsia" w:hAnsiTheme="majorHAnsi" w:cstheme="majorBidi"/>
      <w:spacing w:val="-10"/>
      <w:kern w:val="28"/>
      <w:sz w:val="56"/>
      <w:szCs w:val="56"/>
    </w:rPr>
  </w:style>
  <w:style w:type="paragraph" w:styleId="TOCHeading">
    <w:name w:val="TOC Heading"/>
    <w:basedOn w:val="Heading1"/>
    <w:next w:val="Normal"/>
    <w:uiPriority w:val="39"/>
    <w:semiHidden/>
    <w:unhideWhenUsed/>
    <w:qFormat/>
    <w:rsid w:val="006E34C8"/>
    <w:pPr>
      <w:outlineLvl w:val="9"/>
    </w:pPr>
  </w:style>
  <w:style w:type="character" w:styleId="FollowedHyperlink">
    <w:name w:val="FollowedHyperlink"/>
    <w:basedOn w:val="DefaultParagraphFont"/>
    <w:uiPriority w:val="99"/>
    <w:semiHidden/>
    <w:unhideWhenUsed/>
    <w:rsid w:val="00131531"/>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chba.ca/awrdlookup"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chba.ca/awrdlookup"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chba.ca/awrdlookup"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91741590D8FC946BE6146003983B1C6" ma:contentTypeVersion="21" ma:contentTypeDescription="Create a new document." ma:contentTypeScope="" ma:versionID="15c9216de482d2a0479c36464122df3f">
  <xsd:schema xmlns:xsd="http://www.w3.org/2001/XMLSchema" xmlns:xs="http://www.w3.org/2001/XMLSchema" xmlns:p="http://schemas.microsoft.com/office/2006/metadata/properties" xmlns:ns2="640f2a54-1a90-4908-aca1-f7832f78562d" xmlns:ns3="c22a1351-e3f2-42ba-9cb0-5abbc294271a" targetNamespace="http://schemas.microsoft.com/office/2006/metadata/properties" ma:root="true" ma:fieldsID="6bc195b9939f1dc3ae4e0ca9481b3918" ns2:_="" ns3:_="">
    <xsd:import namespace="640f2a54-1a90-4908-aca1-f7832f78562d"/>
    <xsd:import namespace="c22a1351-e3f2-42ba-9cb0-5abbc294271a"/>
    <xsd:element name="properties">
      <xsd:complexType>
        <xsd:sequence>
          <xsd:element name="documentManagement">
            <xsd:complexType>
              <xsd:all>
                <xsd:element ref="ns2:MediaServiceMetadata" minOccurs="0"/>
                <xsd:element ref="ns2:MediaServiceFastMetadata" minOccurs="0"/>
                <xsd:element ref="ns2:MediaServiceDateTaken"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OCR"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Tim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f2a54-1a90-4908-aca1-f7832f78562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3" nillable="true" ma:displayName="Tags" ma:description=""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b066646e-7455-445b-9470-15d48f9ecdf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Time" ma:index="27" nillable="true" ma:displayName="Time" ma:format="DateOnly" ma:internalName="Tim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c22a1351-e3f2-42ba-9cb0-5abbc294271a"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dbda93d-38de-4ccc-a8a1-b788f37a896b}" ma:internalName="TaxCatchAll" ma:showField="CatchAllData" ma:web="c22a1351-e3f2-42ba-9cb0-5abbc294271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c22a1351-e3f2-42ba-9cb0-5abbc294271a" xsi:nil="true"/>
    <lcf76f155ced4ddcb4097134ff3c332f xmlns="640f2a54-1a90-4908-aca1-f7832f78562d">
      <Terms xmlns="http://schemas.microsoft.com/office/infopath/2007/PartnerControls"/>
    </lcf76f155ced4ddcb4097134ff3c332f>
    <Time xmlns="640f2a54-1a90-4908-aca1-f7832f78562d" xsi:nil="true"/>
  </documentManagement>
</p:properties>
</file>

<file path=customXml/itemProps1.xml><?xml version="1.0" encoding="utf-8"?>
<ds:datastoreItem xmlns:ds="http://schemas.openxmlformats.org/officeDocument/2006/customXml" ds:itemID="{32CF93D8-7A0C-4925-A86E-3ADB0BFC86B9}">
  <ds:schemaRefs>
    <ds:schemaRef ds:uri="http://schemas.openxmlformats.org/officeDocument/2006/bibliography"/>
  </ds:schemaRefs>
</ds:datastoreItem>
</file>

<file path=customXml/itemProps2.xml><?xml version="1.0" encoding="utf-8"?>
<ds:datastoreItem xmlns:ds="http://schemas.openxmlformats.org/officeDocument/2006/customXml" ds:itemID="{1FD4680A-FDEC-4BAD-A112-9D1A8C889E8D}">
  <ds:schemaRefs>
    <ds:schemaRef ds:uri="http://schemas.microsoft.com/sharepoint/v3/contenttype/forms"/>
  </ds:schemaRefs>
</ds:datastoreItem>
</file>

<file path=customXml/itemProps3.xml><?xml version="1.0" encoding="utf-8"?>
<ds:datastoreItem xmlns:ds="http://schemas.openxmlformats.org/officeDocument/2006/customXml" ds:itemID="{60691052-1864-41C3-B7FF-1E67249E83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f2a54-1a90-4908-aca1-f7832f78562d"/>
    <ds:schemaRef ds:uri="c22a1351-e3f2-42ba-9cb0-5abbc294271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2311F991-E15D-4249-B49A-E5012D537B99}">
  <ds:schemaRefs>
    <ds:schemaRef ds:uri="http://schemas.microsoft.com/office/2006/metadata/properties"/>
    <ds:schemaRef ds:uri="http://schemas.microsoft.com/office/infopath/2007/PartnerControls"/>
    <ds:schemaRef ds:uri="c22a1351-e3f2-42ba-9cb0-5abbc294271a"/>
    <ds:schemaRef ds:uri="640f2a54-1a90-4908-aca1-f7832f78562d"/>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5</Pages>
  <Words>1073</Words>
  <Characters>6117</Characters>
  <Application>Microsoft Office Word</Application>
  <DocSecurity>0</DocSecurity>
  <Lines>50</Lines>
  <Paragraphs>14</Paragraphs>
  <ScaleCrop>false</ScaleCrop>
  <Company/>
  <LinksUpToDate>false</LinksUpToDate>
  <CharactersWithSpaces>7176</CharactersWithSpaces>
  <SharedDoc>false</SharedDoc>
  <HLinks>
    <vt:vector size="18" baseType="variant">
      <vt:variant>
        <vt:i4>2</vt:i4>
      </vt:variant>
      <vt:variant>
        <vt:i4>6</vt:i4>
      </vt:variant>
      <vt:variant>
        <vt:i4>0</vt:i4>
      </vt:variant>
      <vt:variant>
        <vt:i4>5</vt:i4>
      </vt:variant>
      <vt:variant>
        <vt:lpwstr>http://www.chba.ca/awrdlookup</vt:lpwstr>
      </vt:variant>
      <vt:variant>
        <vt:lpwstr/>
      </vt:variant>
      <vt:variant>
        <vt:i4>2</vt:i4>
      </vt:variant>
      <vt:variant>
        <vt:i4>3</vt:i4>
      </vt:variant>
      <vt:variant>
        <vt:i4>0</vt:i4>
      </vt:variant>
      <vt:variant>
        <vt:i4>5</vt:i4>
      </vt:variant>
      <vt:variant>
        <vt:lpwstr>http://www.chba.ca/awrdlookup</vt:lpwstr>
      </vt:variant>
      <vt:variant>
        <vt:lpwstr/>
      </vt:variant>
      <vt:variant>
        <vt:i4>2</vt:i4>
      </vt:variant>
      <vt:variant>
        <vt:i4>0</vt:i4>
      </vt:variant>
      <vt:variant>
        <vt:i4>0</vt:i4>
      </vt:variant>
      <vt:variant>
        <vt:i4>5</vt:i4>
      </vt:variant>
      <vt:variant>
        <vt:lpwstr>http://www.chba.ca/awrdlookup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Natasha Rombough</dc:creator>
  <cp:keywords/>
  <dc:description/>
  <cp:lastModifiedBy>Natasha Rombough</cp:lastModifiedBy>
  <cp:revision>13</cp:revision>
  <cp:lastPrinted>2017-08-10T21:01:00Z</cp:lastPrinted>
  <dcterms:created xsi:type="dcterms:W3CDTF">2026-09-28T23:03:00Z</dcterms:created>
  <dcterms:modified xsi:type="dcterms:W3CDTF">2026-10-18T23:50:00Z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0x010100A91741590D8FC946BE6146003983B1C6</vt:lpwstr>
  </property>
  <property fmtid="{D5CDD505-2E9C-101B-9397-08002B2CF9AE}" pid="3" name="Order">
    <vt:r8>14745200</vt:r8>
  </property>
  <property fmtid="{D5CDD505-2E9C-101B-9397-08002B2CF9AE}" pid="4" name="MediaServiceImageTags">
    <vt:lpwstr/>
  </property>
  <property fmtid="{D5CDD505-2E9C-101B-9397-08002B2CF9AE}" pid="5" name="GrammarlyDocumentId">
    <vt:lpwstr>198c19572a0f5b95d60ee3f8170b0281cea43e786f44949ae623bb0ec735ebb9</vt:lpwstr>
  </property>
  <property fmtid="{D5CDD505-2E9C-101B-9397-08002B2CF9AE}" pid="6" name="docLang">
    <vt:lpwstr>en</vt:lpwstr>
  </property>
</Properties>
</file>